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47205" w:rsidRPr="001B35F0" w:rsidRDefault="00947205" w:rsidP="00D53C32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СОВЕТ ДЕПУТАТОВ </w:t>
      </w:r>
      <w:r w:rsidR="008165FF">
        <w:rPr>
          <w:rFonts w:ascii="Times New Roman" w:hAnsi="Times New Roman" w:cs="Times New Roman"/>
          <w:sz w:val="28"/>
          <w:szCs w:val="28"/>
        </w:rPr>
        <w:t>ЧИНГИС</w:t>
      </w:r>
      <w:r w:rsidRPr="001B35F0">
        <w:rPr>
          <w:rFonts w:ascii="Times New Roman" w:hAnsi="Times New Roman" w:cs="Times New Roman"/>
          <w:sz w:val="28"/>
          <w:szCs w:val="28"/>
        </w:rPr>
        <w:t>СКОГО СЕЛЬСОВЕТА</w:t>
      </w:r>
    </w:p>
    <w:p w:rsidR="00947205" w:rsidRPr="001B35F0" w:rsidRDefault="00947205" w:rsidP="00D53C32">
      <w:pPr>
        <w:jc w:val="center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947205" w:rsidRDefault="008165FF" w:rsidP="00D53C3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шестого</w:t>
      </w:r>
      <w:r w:rsidR="00947205" w:rsidRPr="001B35F0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947205" w:rsidRPr="001B35F0" w:rsidRDefault="00947205" w:rsidP="00947205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>РЕШЕНИЕ</w:t>
      </w:r>
    </w:p>
    <w:p w:rsidR="00947205" w:rsidRPr="001B35F0" w:rsidRDefault="008165FF" w:rsidP="00947205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Девятой</w:t>
      </w:r>
      <w:r w:rsidR="00947205" w:rsidRPr="001B35F0">
        <w:rPr>
          <w:rFonts w:ascii="Times New Roman" w:hAnsi="Times New Roman" w:cs="Times New Roman"/>
          <w:sz w:val="28"/>
          <w:szCs w:val="28"/>
        </w:rPr>
        <w:t xml:space="preserve"> сессии</w:t>
      </w:r>
    </w:p>
    <w:p w:rsidR="00947205" w:rsidRPr="001B35F0" w:rsidRDefault="00947205" w:rsidP="00947205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1B35F0">
        <w:rPr>
          <w:rFonts w:ascii="Times New Roman" w:hAnsi="Times New Roman" w:cs="Times New Roman"/>
          <w:sz w:val="28"/>
          <w:szCs w:val="28"/>
        </w:rPr>
        <w:t>с.</w:t>
      </w:r>
      <w:r w:rsidR="008165FF">
        <w:rPr>
          <w:rFonts w:ascii="Times New Roman" w:hAnsi="Times New Roman" w:cs="Times New Roman"/>
          <w:sz w:val="28"/>
          <w:szCs w:val="28"/>
        </w:rPr>
        <w:t>Чингис</w:t>
      </w:r>
      <w:proofErr w:type="spellEnd"/>
    </w:p>
    <w:p w:rsidR="00947205" w:rsidRPr="001B35F0" w:rsidRDefault="008165FF" w:rsidP="00947205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41C61">
        <w:rPr>
          <w:rFonts w:ascii="Times New Roman" w:hAnsi="Times New Roman" w:cs="Times New Roman"/>
          <w:sz w:val="28"/>
          <w:szCs w:val="28"/>
        </w:rPr>
        <w:t>07</w:t>
      </w:r>
      <w:r>
        <w:rPr>
          <w:rFonts w:ascii="Times New Roman" w:hAnsi="Times New Roman" w:cs="Times New Roman"/>
          <w:sz w:val="28"/>
          <w:szCs w:val="28"/>
        </w:rPr>
        <w:t>.0</w:t>
      </w:r>
      <w:r w:rsidR="00441C61">
        <w:rPr>
          <w:rFonts w:ascii="Times New Roman" w:hAnsi="Times New Roman" w:cs="Times New Roman"/>
          <w:sz w:val="28"/>
          <w:szCs w:val="28"/>
        </w:rPr>
        <w:t>7</w:t>
      </w:r>
      <w:r w:rsidR="00947205" w:rsidRPr="001B35F0">
        <w:rPr>
          <w:rFonts w:ascii="Times New Roman" w:hAnsi="Times New Roman" w:cs="Times New Roman"/>
          <w:sz w:val="28"/>
          <w:szCs w:val="28"/>
        </w:rPr>
        <w:t>.202</w:t>
      </w:r>
      <w:r w:rsidR="00441C61">
        <w:rPr>
          <w:rFonts w:ascii="Times New Roman" w:hAnsi="Times New Roman" w:cs="Times New Roman"/>
          <w:sz w:val="28"/>
          <w:szCs w:val="28"/>
        </w:rPr>
        <w:t>1</w:t>
      </w:r>
      <w:r w:rsidR="00947205" w:rsidRPr="001B35F0">
        <w:rPr>
          <w:rFonts w:ascii="Times New Roman" w:hAnsi="Times New Roman" w:cs="Times New Roman"/>
          <w:sz w:val="28"/>
          <w:szCs w:val="28"/>
        </w:rPr>
        <w:t xml:space="preserve"> г                                                                                                     № </w:t>
      </w:r>
      <w:r>
        <w:rPr>
          <w:rFonts w:ascii="Times New Roman" w:hAnsi="Times New Roman" w:cs="Times New Roman"/>
          <w:sz w:val="28"/>
          <w:szCs w:val="28"/>
        </w:rPr>
        <w:t>9</w:t>
      </w:r>
      <w:r w:rsidR="00947205" w:rsidRPr="001B35F0">
        <w:rPr>
          <w:rFonts w:ascii="Times New Roman" w:hAnsi="Times New Roman" w:cs="Times New Roman"/>
          <w:sz w:val="28"/>
          <w:szCs w:val="28"/>
        </w:rPr>
        <w:t>/</w:t>
      </w:r>
      <w:r w:rsidR="00441C61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47205" w:rsidRPr="001B35F0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</w:p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 xml:space="preserve">Об утверждении правил благоустройства на территории </w:t>
      </w:r>
      <w:r w:rsidR="008165FF">
        <w:rPr>
          <w:rFonts w:ascii="Times New Roman" w:hAnsi="Times New Roman" w:cs="Times New Roman"/>
          <w:b/>
          <w:sz w:val="28"/>
          <w:szCs w:val="28"/>
        </w:rPr>
        <w:t>Чингис</w:t>
      </w:r>
      <w:r w:rsidRPr="001B35F0">
        <w:rPr>
          <w:rFonts w:ascii="Times New Roman" w:hAnsi="Times New Roman" w:cs="Times New Roman"/>
          <w:b/>
          <w:sz w:val="28"/>
          <w:szCs w:val="28"/>
        </w:rPr>
        <w:t>ского сельсовета Ордынского района Новосибирской области</w:t>
      </w:r>
    </w:p>
    <w:p w:rsidR="00947205" w:rsidRPr="001B35F0" w:rsidRDefault="00947205" w:rsidP="00947205">
      <w:pPr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947205" w:rsidRPr="001B35F0" w:rsidRDefault="00947205" w:rsidP="00947205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В соответствии с приказом министерства строительства и жилищно-коммунального хозяйства Российской Федерации от 13.04.2017 года № 711/</w:t>
      </w:r>
      <w:proofErr w:type="spellStart"/>
      <w:r w:rsidRPr="001B35F0">
        <w:rPr>
          <w:rFonts w:ascii="Times New Roman" w:hAnsi="Times New Roman" w:cs="Times New Roman"/>
          <w:sz w:val="28"/>
          <w:szCs w:val="28"/>
        </w:rPr>
        <w:t>рп</w:t>
      </w:r>
      <w:proofErr w:type="spellEnd"/>
      <w:r w:rsidRPr="001B35F0">
        <w:rPr>
          <w:rFonts w:ascii="Times New Roman" w:hAnsi="Times New Roman" w:cs="Times New Roman"/>
          <w:sz w:val="28"/>
          <w:szCs w:val="28"/>
        </w:rPr>
        <w:t xml:space="preserve"> «Об утверждении методических рекомендаций по разработке норм и правил по благоустройству территорий поселений, городских округов, внутригородских районов», Федеральным законом от 06.10.2003 N 131-ФЗ "Об общих принципах организации местного самоуправления в Российской Федерации", Уставом </w:t>
      </w:r>
      <w:r w:rsidR="008165FF">
        <w:rPr>
          <w:rFonts w:ascii="Times New Roman" w:hAnsi="Times New Roman" w:cs="Times New Roman"/>
          <w:sz w:val="28"/>
          <w:szCs w:val="28"/>
        </w:rPr>
        <w:t>Чингис</w:t>
      </w:r>
      <w:r w:rsidRPr="001B35F0">
        <w:rPr>
          <w:rFonts w:ascii="Times New Roman" w:hAnsi="Times New Roman" w:cs="Times New Roman"/>
          <w:sz w:val="28"/>
          <w:szCs w:val="28"/>
        </w:rPr>
        <w:t xml:space="preserve">ского сельсовета Ордынского района </w:t>
      </w:r>
      <w:r w:rsidR="006652BF">
        <w:rPr>
          <w:rFonts w:ascii="Times New Roman" w:hAnsi="Times New Roman" w:cs="Times New Roman"/>
          <w:sz w:val="28"/>
          <w:szCs w:val="28"/>
        </w:rPr>
        <w:t>Н</w:t>
      </w:r>
      <w:r w:rsidRPr="001B35F0">
        <w:rPr>
          <w:rFonts w:ascii="Times New Roman" w:hAnsi="Times New Roman" w:cs="Times New Roman"/>
          <w:sz w:val="28"/>
          <w:szCs w:val="28"/>
        </w:rPr>
        <w:t xml:space="preserve">овосибирской области, Совет депутатов </w:t>
      </w:r>
      <w:r w:rsidR="008165FF">
        <w:rPr>
          <w:rFonts w:ascii="Times New Roman" w:hAnsi="Times New Roman" w:cs="Times New Roman"/>
          <w:sz w:val="28"/>
          <w:szCs w:val="28"/>
        </w:rPr>
        <w:t>Чингис</w:t>
      </w:r>
      <w:r w:rsidRPr="001B35F0">
        <w:rPr>
          <w:rFonts w:ascii="Times New Roman" w:hAnsi="Times New Roman" w:cs="Times New Roman"/>
          <w:sz w:val="28"/>
          <w:szCs w:val="28"/>
        </w:rPr>
        <w:t>ского сельсовета Ордынского района Новосибирской области,</w:t>
      </w:r>
    </w:p>
    <w:p w:rsidR="00947205" w:rsidRPr="001B35F0" w:rsidRDefault="00947205" w:rsidP="00947205">
      <w:pPr>
        <w:pStyle w:val="41"/>
        <w:shd w:val="clear" w:color="auto" w:fill="auto"/>
        <w:spacing w:before="0" w:after="0" w:line="322" w:lineRule="exact"/>
        <w:rPr>
          <w:rStyle w:val="4"/>
          <w:color w:val="000000"/>
          <w:sz w:val="28"/>
          <w:szCs w:val="28"/>
        </w:rPr>
      </w:pPr>
      <w:r w:rsidRPr="001B35F0">
        <w:rPr>
          <w:rStyle w:val="4"/>
          <w:color w:val="000000"/>
          <w:sz w:val="28"/>
          <w:szCs w:val="28"/>
        </w:rPr>
        <w:t>РЕШИЛ:</w:t>
      </w:r>
    </w:p>
    <w:p w:rsidR="00947205" w:rsidRPr="001B35F0" w:rsidRDefault="00947205" w:rsidP="00947205">
      <w:pPr>
        <w:pStyle w:val="41"/>
        <w:shd w:val="clear" w:color="auto" w:fill="auto"/>
        <w:spacing w:before="0" w:after="0" w:line="322" w:lineRule="exact"/>
        <w:rPr>
          <w:sz w:val="28"/>
          <w:szCs w:val="28"/>
        </w:rPr>
      </w:pPr>
    </w:p>
    <w:p w:rsidR="00947205" w:rsidRPr="001B35F0" w:rsidRDefault="006652BF" w:rsidP="006652BF">
      <w:pPr>
        <w:pStyle w:val="a4"/>
        <w:shd w:val="clear" w:color="auto" w:fill="auto"/>
        <w:tabs>
          <w:tab w:val="left" w:pos="433"/>
        </w:tabs>
        <w:spacing w:before="0" w:after="0" w:line="260" w:lineRule="exact"/>
        <w:jc w:val="both"/>
        <w:rPr>
          <w:rFonts w:ascii="Times New Roman" w:hAnsi="Times New Roman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>1.</w:t>
      </w:r>
      <w:r w:rsidR="00947205" w:rsidRPr="001B35F0">
        <w:rPr>
          <w:rStyle w:val="a3"/>
          <w:color w:val="000000"/>
          <w:sz w:val="28"/>
          <w:szCs w:val="28"/>
        </w:rPr>
        <w:t xml:space="preserve">Утвердить «Правила благоустройства на территории </w:t>
      </w:r>
      <w:r w:rsidR="008165FF">
        <w:rPr>
          <w:rStyle w:val="a3"/>
          <w:color w:val="000000"/>
          <w:sz w:val="28"/>
          <w:szCs w:val="28"/>
        </w:rPr>
        <w:t>Чингис</w:t>
      </w:r>
      <w:r w:rsidR="00947205" w:rsidRPr="001B35F0">
        <w:rPr>
          <w:rStyle w:val="a3"/>
          <w:color w:val="000000"/>
          <w:sz w:val="28"/>
          <w:szCs w:val="28"/>
        </w:rPr>
        <w:t>ского сельсовета Ордынского района Новосибирской области</w:t>
      </w:r>
      <w:proofErr w:type="gramStart"/>
      <w:r w:rsidR="00947205" w:rsidRPr="001B35F0">
        <w:rPr>
          <w:rStyle w:val="a3"/>
          <w:color w:val="000000"/>
          <w:sz w:val="28"/>
          <w:szCs w:val="28"/>
        </w:rPr>
        <w:t>»,  приложение</w:t>
      </w:r>
      <w:proofErr w:type="gramEnd"/>
      <w:r w:rsidR="00947205" w:rsidRPr="001B35F0">
        <w:rPr>
          <w:rStyle w:val="a3"/>
          <w:color w:val="000000"/>
          <w:sz w:val="28"/>
          <w:szCs w:val="28"/>
        </w:rPr>
        <w:t xml:space="preserve"> №1.</w:t>
      </w:r>
    </w:p>
    <w:p w:rsidR="00947205" w:rsidRPr="001B35F0" w:rsidRDefault="006652BF" w:rsidP="006652BF">
      <w:pPr>
        <w:pStyle w:val="a4"/>
        <w:shd w:val="clear" w:color="auto" w:fill="auto"/>
        <w:spacing w:before="0" w:after="304" w:line="322" w:lineRule="exact"/>
        <w:ind w:right="20"/>
        <w:jc w:val="both"/>
        <w:rPr>
          <w:rFonts w:ascii="Times New Roman" w:hAnsi="Times New Roman"/>
          <w:sz w:val="28"/>
          <w:szCs w:val="28"/>
        </w:rPr>
      </w:pPr>
      <w:r>
        <w:rPr>
          <w:rStyle w:val="a3"/>
          <w:color w:val="000000"/>
          <w:sz w:val="28"/>
          <w:szCs w:val="28"/>
        </w:rPr>
        <w:t>2.</w:t>
      </w:r>
      <w:r w:rsidR="00947205" w:rsidRPr="001B35F0">
        <w:rPr>
          <w:rStyle w:val="a3"/>
          <w:color w:val="000000"/>
          <w:sz w:val="28"/>
          <w:szCs w:val="28"/>
        </w:rPr>
        <w:t>Настоящее решение подлежит обнародованию путем размещения на официальном сайте в сети Интернет.</w:t>
      </w:r>
    </w:p>
    <w:p w:rsidR="00947205" w:rsidRPr="001B35F0" w:rsidRDefault="00947205" w:rsidP="00947205">
      <w:pPr>
        <w:pStyle w:val="a4"/>
        <w:framePr w:h="240" w:wrap="around" w:vAnchor="text" w:hAnchor="margin" w:x="8339" w:y="327"/>
        <w:shd w:val="clear" w:color="auto" w:fill="auto"/>
        <w:spacing w:before="0" w:after="0" w:line="240" w:lineRule="exact"/>
        <w:ind w:left="20"/>
        <w:jc w:val="both"/>
        <w:rPr>
          <w:rFonts w:ascii="Times New Roman" w:hAnsi="Times New Roman"/>
          <w:sz w:val="28"/>
          <w:szCs w:val="28"/>
        </w:rPr>
      </w:pPr>
    </w:p>
    <w:tbl>
      <w:tblPr>
        <w:tblW w:w="103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11"/>
        <w:gridCol w:w="5105"/>
      </w:tblGrid>
      <w:tr w:rsidR="00947205" w:rsidRPr="001B35F0" w:rsidTr="000F3480">
        <w:trPr>
          <w:trHeight w:val="1276"/>
          <w:jc w:val="center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  <w:r w:rsidR="008165FF">
              <w:rPr>
                <w:rFonts w:ascii="Times New Roman" w:hAnsi="Times New Roman" w:cs="Times New Roman"/>
                <w:sz w:val="28"/>
                <w:szCs w:val="28"/>
              </w:rPr>
              <w:t>Чингис</w:t>
            </w: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>ского сельсовета</w:t>
            </w: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947205" w:rsidRPr="001B35F0" w:rsidRDefault="00947205" w:rsidP="000F3480">
            <w:pPr>
              <w:tabs>
                <w:tab w:val="left" w:pos="2830"/>
              </w:tabs>
              <w:rPr>
                <w:rFonts w:ascii="Times New Roman" w:hAnsi="Times New Roman" w:cs="Times New Roman"/>
                <w:sz w:val="28"/>
                <w:szCs w:val="28"/>
              </w:rPr>
            </w:pP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>Ордынского района</w:t>
            </w: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>Новосибирской области</w:t>
            </w:r>
          </w:p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7205" w:rsidRPr="001B35F0" w:rsidRDefault="008165FF" w:rsidP="00816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_________________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="00947205" w:rsidRPr="001B35F0">
              <w:rPr>
                <w:rFonts w:ascii="Times New Roman" w:hAnsi="Times New Roman" w:cs="Times New Roman"/>
                <w:sz w:val="28"/>
                <w:szCs w:val="28"/>
              </w:rPr>
              <w:t>.А.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Игошина</w:t>
            </w:r>
            <w:proofErr w:type="spellEnd"/>
            <w:r w:rsidR="00947205" w:rsidRPr="001B35F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5105" w:type="dxa"/>
            <w:tcBorders>
              <w:top w:val="nil"/>
              <w:left w:val="nil"/>
              <w:bottom w:val="nil"/>
              <w:right w:val="nil"/>
            </w:tcBorders>
          </w:tcPr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Совета депутатов </w:t>
            </w:r>
            <w:r w:rsidR="008165FF">
              <w:rPr>
                <w:rFonts w:ascii="Times New Roman" w:hAnsi="Times New Roman" w:cs="Times New Roman"/>
                <w:sz w:val="28"/>
                <w:szCs w:val="28"/>
              </w:rPr>
              <w:t>Чингис</w:t>
            </w: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>ского сельсовета Ордынского района Новосибирской области</w:t>
            </w:r>
          </w:p>
          <w:p w:rsidR="00947205" w:rsidRPr="001B35F0" w:rsidRDefault="00947205" w:rsidP="000F3480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47205" w:rsidRPr="001B35F0" w:rsidRDefault="00947205" w:rsidP="008165F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1B35F0">
              <w:rPr>
                <w:rFonts w:ascii="Times New Roman" w:hAnsi="Times New Roman" w:cs="Times New Roman"/>
                <w:sz w:val="28"/>
                <w:szCs w:val="28"/>
              </w:rPr>
              <w:t xml:space="preserve">________________ </w:t>
            </w:r>
            <w:proofErr w:type="spellStart"/>
            <w:r w:rsidR="008165FF">
              <w:rPr>
                <w:rFonts w:ascii="Times New Roman" w:hAnsi="Times New Roman" w:cs="Times New Roman"/>
                <w:sz w:val="28"/>
                <w:szCs w:val="28"/>
              </w:rPr>
              <w:t>Н.П.Абраменко</w:t>
            </w:r>
            <w:proofErr w:type="spellEnd"/>
          </w:p>
        </w:tc>
      </w:tr>
    </w:tbl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  <w:sectPr w:rsidR="00947205" w:rsidRPr="001B35F0" w:rsidSect="00F04F60">
          <w:type w:val="continuous"/>
          <w:pgSz w:w="11909" w:h="16838"/>
          <w:pgMar w:top="1134" w:right="567" w:bottom="1134" w:left="1418" w:header="0" w:footer="6" w:gutter="0"/>
          <w:cols w:space="720"/>
          <w:noEndnote/>
          <w:docGrid w:linePitch="360"/>
        </w:sectPr>
      </w:pPr>
    </w:p>
    <w:p w:rsidR="0074705F" w:rsidRDefault="0074705F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4705F" w:rsidRDefault="0074705F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4705F" w:rsidRDefault="0074705F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4705F" w:rsidRDefault="0074705F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4705F" w:rsidRDefault="0074705F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4705F" w:rsidRDefault="0074705F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4705F" w:rsidRDefault="0074705F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4705F" w:rsidRDefault="0074705F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74705F" w:rsidRDefault="0074705F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</w:rPr>
      </w:pPr>
    </w:p>
    <w:p w:rsidR="00947205" w:rsidRPr="0074705F" w:rsidRDefault="00947205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</w:rPr>
      </w:pPr>
      <w:r w:rsidRPr="0074705F">
        <w:rPr>
          <w:rFonts w:ascii="Times New Roman" w:hAnsi="Times New Roman" w:cs="Times New Roman"/>
          <w:bCs/>
        </w:rPr>
        <w:lastRenderedPageBreak/>
        <w:t>Утверждены:</w:t>
      </w:r>
    </w:p>
    <w:p w:rsidR="00947205" w:rsidRPr="0074705F" w:rsidRDefault="00947205" w:rsidP="00947205">
      <w:pPr>
        <w:autoSpaceDE w:val="0"/>
        <w:autoSpaceDN w:val="0"/>
        <w:adjustRightInd w:val="0"/>
        <w:ind w:left="708"/>
        <w:jc w:val="right"/>
        <w:rPr>
          <w:rFonts w:ascii="Times New Roman" w:hAnsi="Times New Roman" w:cs="Times New Roman"/>
          <w:bCs/>
        </w:rPr>
      </w:pPr>
      <w:r w:rsidRPr="0074705F">
        <w:rPr>
          <w:rFonts w:ascii="Times New Roman" w:hAnsi="Times New Roman" w:cs="Times New Roman"/>
          <w:bCs/>
        </w:rPr>
        <w:t>Решением сессии</w:t>
      </w:r>
    </w:p>
    <w:p w:rsidR="00947205" w:rsidRPr="0074705F" w:rsidRDefault="00947205" w:rsidP="00947205">
      <w:pPr>
        <w:autoSpaceDE w:val="0"/>
        <w:autoSpaceDN w:val="0"/>
        <w:adjustRightInd w:val="0"/>
        <w:ind w:left="708"/>
        <w:jc w:val="right"/>
        <w:rPr>
          <w:rFonts w:ascii="Times New Roman" w:hAnsi="Times New Roman" w:cs="Times New Roman"/>
          <w:bCs/>
        </w:rPr>
      </w:pPr>
      <w:r w:rsidRPr="0074705F">
        <w:rPr>
          <w:rFonts w:ascii="Times New Roman" w:hAnsi="Times New Roman" w:cs="Times New Roman"/>
          <w:bCs/>
        </w:rPr>
        <w:t>Совета депутатов</w:t>
      </w:r>
    </w:p>
    <w:p w:rsidR="00947205" w:rsidRPr="0074705F" w:rsidRDefault="008165FF" w:rsidP="00947205">
      <w:pPr>
        <w:autoSpaceDE w:val="0"/>
        <w:autoSpaceDN w:val="0"/>
        <w:adjustRightInd w:val="0"/>
        <w:ind w:left="708"/>
        <w:jc w:val="right"/>
        <w:rPr>
          <w:rFonts w:ascii="Times New Roman" w:hAnsi="Times New Roman" w:cs="Times New Roman"/>
          <w:bCs/>
        </w:rPr>
      </w:pPr>
      <w:proofErr w:type="spellStart"/>
      <w:r>
        <w:rPr>
          <w:rFonts w:ascii="Times New Roman" w:hAnsi="Times New Roman" w:cs="Times New Roman"/>
          <w:bCs/>
        </w:rPr>
        <w:t>Чингис</w:t>
      </w:r>
      <w:r w:rsidR="00947205" w:rsidRPr="0074705F">
        <w:rPr>
          <w:rFonts w:ascii="Times New Roman" w:hAnsi="Times New Roman" w:cs="Times New Roman"/>
          <w:bCs/>
        </w:rPr>
        <w:t>нского</w:t>
      </w:r>
      <w:proofErr w:type="spellEnd"/>
      <w:r w:rsidR="00947205" w:rsidRPr="0074705F">
        <w:rPr>
          <w:rFonts w:ascii="Times New Roman" w:hAnsi="Times New Roman" w:cs="Times New Roman"/>
          <w:bCs/>
        </w:rPr>
        <w:t xml:space="preserve"> сельсовета</w:t>
      </w:r>
    </w:p>
    <w:p w:rsidR="00947205" w:rsidRPr="0074705F" w:rsidRDefault="00947205" w:rsidP="00947205">
      <w:pPr>
        <w:autoSpaceDE w:val="0"/>
        <w:autoSpaceDN w:val="0"/>
        <w:adjustRightInd w:val="0"/>
        <w:ind w:left="708"/>
        <w:jc w:val="right"/>
        <w:rPr>
          <w:rFonts w:ascii="Times New Roman" w:hAnsi="Times New Roman" w:cs="Times New Roman"/>
          <w:bCs/>
        </w:rPr>
      </w:pPr>
      <w:r w:rsidRPr="0074705F">
        <w:rPr>
          <w:rFonts w:ascii="Times New Roman" w:hAnsi="Times New Roman" w:cs="Times New Roman"/>
          <w:bCs/>
        </w:rPr>
        <w:t>Ордынского района</w:t>
      </w:r>
    </w:p>
    <w:p w:rsidR="00947205" w:rsidRPr="0074705F" w:rsidRDefault="00947205" w:rsidP="00947205">
      <w:pPr>
        <w:autoSpaceDE w:val="0"/>
        <w:autoSpaceDN w:val="0"/>
        <w:adjustRightInd w:val="0"/>
        <w:ind w:left="708"/>
        <w:jc w:val="right"/>
        <w:rPr>
          <w:rFonts w:ascii="Times New Roman" w:hAnsi="Times New Roman" w:cs="Times New Roman"/>
          <w:bCs/>
        </w:rPr>
      </w:pPr>
      <w:r w:rsidRPr="0074705F">
        <w:rPr>
          <w:rFonts w:ascii="Times New Roman" w:hAnsi="Times New Roman" w:cs="Times New Roman"/>
          <w:bCs/>
        </w:rPr>
        <w:t>Новосибирской области</w:t>
      </w:r>
    </w:p>
    <w:p w:rsidR="00947205" w:rsidRPr="0074705F" w:rsidRDefault="00947205" w:rsidP="00947205">
      <w:pPr>
        <w:autoSpaceDE w:val="0"/>
        <w:autoSpaceDN w:val="0"/>
        <w:adjustRightInd w:val="0"/>
        <w:ind w:left="708"/>
        <w:jc w:val="right"/>
        <w:rPr>
          <w:rFonts w:ascii="Times New Roman" w:hAnsi="Times New Roman" w:cs="Times New Roman"/>
          <w:bCs/>
        </w:rPr>
      </w:pPr>
      <w:r w:rsidRPr="0074705F">
        <w:rPr>
          <w:rFonts w:ascii="Times New Roman" w:hAnsi="Times New Roman" w:cs="Times New Roman"/>
          <w:bCs/>
        </w:rPr>
        <w:t>От «</w:t>
      </w:r>
      <w:r w:rsidR="009431E7">
        <w:rPr>
          <w:rFonts w:ascii="Times New Roman" w:hAnsi="Times New Roman" w:cs="Times New Roman"/>
          <w:bCs/>
        </w:rPr>
        <w:t>0</w:t>
      </w:r>
      <w:bookmarkStart w:id="0" w:name="_GoBack"/>
      <w:bookmarkEnd w:id="0"/>
      <w:r w:rsidR="00441C61">
        <w:rPr>
          <w:rFonts w:ascii="Times New Roman" w:hAnsi="Times New Roman" w:cs="Times New Roman"/>
          <w:bCs/>
        </w:rPr>
        <w:t>7</w:t>
      </w:r>
      <w:r w:rsidRPr="0074705F">
        <w:rPr>
          <w:rFonts w:ascii="Times New Roman" w:hAnsi="Times New Roman" w:cs="Times New Roman"/>
          <w:bCs/>
        </w:rPr>
        <w:t>»</w:t>
      </w:r>
      <w:r w:rsidR="006652BF" w:rsidRPr="0074705F">
        <w:rPr>
          <w:rFonts w:ascii="Times New Roman" w:hAnsi="Times New Roman" w:cs="Times New Roman"/>
          <w:bCs/>
        </w:rPr>
        <w:t xml:space="preserve"> </w:t>
      </w:r>
      <w:r w:rsidR="008165FF">
        <w:rPr>
          <w:rFonts w:ascii="Times New Roman" w:hAnsi="Times New Roman" w:cs="Times New Roman"/>
          <w:bCs/>
        </w:rPr>
        <w:t>ию</w:t>
      </w:r>
      <w:r w:rsidR="00441C61">
        <w:rPr>
          <w:rFonts w:ascii="Times New Roman" w:hAnsi="Times New Roman" w:cs="Times New Roman"/>
          <w:bCs/>
        </w:rPr>
        <w:t>л</w:t>
      </w:r>
      <w:r w:rsidR="008165FF">
        <w:rPr>
          <w:rFonts w:ascii="Times New Roman" w:hAnsi="Times New Roman" w:cs="Times New Roman"/>
          <w:bCs/>
        </w:rPr>
        <w:t>я</w:t>
      </w:r>
      <w:r w:rsidR="006652BF" w:rsidRPr="0074705F">
        <w:rPr>
          <w:rFonts w:ascii="Times New Roman" w:hAnsi="Times New Roman" w:cs="Times New Roman"/>
          <w:bCs/>
        </w:rPr>
        <w:t xml:space="preserve"> 202</w:t>
      </w:r>
      <w:r w:rsidR="008165FF">
        <w:rPr>
          <w:rFonts w:ascii="Times New Roman" w:hAnsi="Times New Roman" w:cs="Times New Roman"/>
          <w:bCs/>
        </w:rPr>
        <w:t>1</w:t>
      </w:r>
      <w:r w:rsidR="006652BF" w:rsidRPr="0074705F">
        <w:rPr>
          <w:rFonts w:ascii="Times New Roman" w:hAnsi="Times New Roman" w:cs="Times New Roman"/>
          <w:bCs/>
        </w:rPr>
        <w:t xml:space="preserve"> г. № </w:t>
      </w:r>
      <w:r w:rsidR="008165FF">
        <w:rPr>
          <w:rFonts w:ascii="Times New Roman" w:hAnsi="Times New Roman" w:cs="Times New Roman"/>
          <w:bCs/>
        </w:rPr>
        <w:t>9/</w:t>
      </w:r>
      <w:r w:rsidR="00441C61">
        <w:rPr>
          <w:rFonts w:ascii="Times New Roman" w:hAnsi="Times New Roman" w:cs="Times New Roman"/>
          <w:bCs/>
        </w:rPr>
        <w:t>2</w:t>
      </w:r>
    </w:p>
    <w:p w:rsidR="00947205" w:rsidRPr="0074705F" w:rsidRDefault="00947205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/>
          <w:bCs/>
        </w:rPr>
      </w:pPr>
    </w:p>
    <w:p w:rsidR="00947205" w:rsidRPr="001B35F0" w:rsidRDefault="00947205" w:rsidP="0094720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6652BF" w:rsidRDefault="00947205" w:rsidP="0094720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B35F0">
        <w:rPr>
          <w:rFonts w:ascii="Times New Roman" w:hAnsi="Times New Roman" w:cs="Times New Roman"/>
          <w:b/>
          <w:bCs/>
          <w:sz w:val="28"/>
          <w:szCs w:val="28"/>
        </w:rPr>
        <w:t xml:space="preserve">ПРАВИЛА </w:t>
      </w:r>
      <w:proofErr w:type="gramStart"/>
      <w:r w:rsidRPr="001B35F0">
        <w:rPr>
          <w:rFonts w:ascii="Times New Roman" w:hAnsi="Times New Roman" w:cs="Times New Roman"/>
          <w:b/>
          <w:bCs/>
          <w:sz w:val="28"/>
          <w:szCs w:val="28"/>
        </w:rPr>
        <w:t>БЛАГОУСТРОЙСТВА  НА</w:t>
      </w:r>
      <w:proofErr w:type="gramEnd"/>
      <w:r w:rsidRPr="001B35F0">
        <w:rPr>
          <w:rFonts w:ascii="Times New Roman" w:hAnsi="Times New Roman" w:cs="Times New Roman"/>
          <w:b/>
          <w:bCs/>
          <w:sz w:val="28"/>
          <w:szCs w:val="28"/>
        </w:rPr>
        <w:t xml:space="preserve"> ТЕРРИТОРИИ </w:t>
      </w:r>
    </w:p>
    <w:p w:rsidR="00947205" w:rsidRPr="001B35F0" w:rsidRDefault="008165FF" w:rsidP="00947205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bCs/>
          <w:sz w:val="28"/>
          <w:szCs w:val="28"/>
        </w:rPr>
        <w:t>ЧИНГИС</w:t>
      </w:r>
      <w:r w:rsidR="00947205" w:rsidRPr="001B35F0">
        <w:rPr>
          <w:rFonts w:ascii="Times New Roman" w:hAnsi="Times New Roman" w:cs="Times New Roman"/>
          <w:b/>
          <w:bCs/>
          <w:sz w:val="28"/>
          <w:szCs w:val="28"/>
        </w:rPr>
        <w:t>СКОГО  СЕЛЬСОВЕТА</w:t>
      </w:r>
      <w:proofErr w:type="gramEnd"/>
      <w:r w:rsidR="00947205" w:rsidRPr="001B35F0">
        <w:rPr>
          <w:rFonts w:ascii="Times New Roman" w:hAnsi="Times New Roman" w:cs="Times New Roman"/>
          <w:b/>
          <w:bCs/>
          <w:sz w:val="28"/>
          <w:szCs w:val="28"/>
        </w:rPr>
        <w:t xml:space="preserve"> ОРДЫНСКОГО РАЙОНА НОВОСИБИРСКОЙ ОБЛАСТИ</w:t>
      </w:r>
    </w:p>
    <w:p w:rsidR="00947205" w:rsidRPr="001B35F0" w:rsidRDefault="00947205" w:rsidP="00947205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7205" w:rsidRPr="001B35F0" w:rsidRDefault="00947205" w:rsidP="00947205">
      <w:pPr>
        <w:tabs>
          <w:tab w:val="left" w:pos="0"/>
        </w:tabs>
        <w:snapToGrid w:val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>Глава I. ОБЩИЕ ПОЛОЖЕНИЯ</w:t>
      </w:r>
    </w:p>
    <w:p w:rsidR="00947205" w:rsidRPr="001B35F0" w:rsidRDefault="00947205" w:rsidP="00947205">
      <w:pPr>
        <w:tabs>
          <w:tab w:val="left" w:pos="1134"/>
        </w:tabs>
        <w:snapToGri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>Раздел 1. С</w:t>
      </w:r>
      <w:r w:rsidRPr="001B35F0">
        <w:rPr>
          <w:rFonts w:ascii="Times New Roman" w:hAnsi="Times New Roman" w:cs="Times New Roman"/>
          <w:b/>
          <w:bCs/>
          <w:sz w:val="28"/>
          <w:szCs w:val="28"/>
        </w:rPr>
        <w:t>фера действия настоящих Правил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1.1. «Правила благоустройства </w:t>
      </w:r>
      <w:r w:rsidR="006652BF">
        <w:rPr>
          <w:rFonts w:ascii="Times New Roman" w:hAnsi="Times New Roman" w:cs="Times New Roman"/>
          <w:sz w:val="28"/>
          <w:szCs w:val="28"/>
        </w:rPr>
        <w:t>на</w:t>
      </w:r>
      <w:r w:rsidRPr="001B35F0">
        <w:rPr>
          <w:rFonts w:ascii="Times New Roman" w:hAnsi="Times New Roman" w:cs="Times New Roman"/>
          <w:sz w:val="28"/>
          <w:szCs w:val="28"/>
        </w:rPr>
        <w:t xml:space="preserve"> территории </w:t>
      </w:r>
      <w:proofErr w:type="gramStart"/>
      <w:r w:rsidR="008165FF">
        <w:rPr>
          <w:rFonts w:ascii="Times New Roman" w:hAnsi="Times New Roman" w:cs="Times New Roman"/>
          <w:bCs/>
          <w:sz w:val="28"/>
          <w:szCs w:val="28"/>
        </w:rPr>
        <w:t>Чингис</w:t>
      </w:r>
      <w:r w:rsidRPr="001B35F0">
        <w:rPr>
          <w:rFonts w:ascii="Times New Roman" w:hAnsi="Times New Roman" w:cs="Times New Roman"/>
          <w:bCs/>
          <w:sz w:val="28"/>
          <w:szCs w:val="28"/>
        </w:rPr>
        <w:t>ского</w:t>
      </w:r>
      <w:r w:rsidRPr="001B35F0">
        <w:rPr>
          <w:rFonts w:ascii="Times New Roman" w:hAnsi="Times New Roman" w:cs="Times New Roman"/>
          <w:sz w:val="28"/>
          <w:szCs w:val="28"/>
        </w:rPr>
        <w:t xml:space="preserve">  сельсовета</w:t>
      </w:r>
      <w:proofErr w:type="gramEnd"/>
      <w:r w:rsidRPr="001B35F0">
        <w:rPr>
          <w:rFonts w:ascii="Times New Roman" w:hAnsi="Times New Roman" w:cs="Times New Roman"/>
          <w:sz w:val="28"/>
          <w:szCs w:val="28"/>
        </w:rPr>
        <w:t>» (далее - Правила) устанавливают единые и обязательные для исполнения требования в сфере благоустройства, определяют порядок уборки и содержания сельских территорий, включая прилегающие к границам зданий и ограждений, а также внутренних производственных территорий, для всех юридических и физических лиц.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1.2. Настоящие правила благоустройства, уборки и санитарного содержания территории </w:t>
      </w:r>
      <w:r w:rsidR="008D7EB2">
        <w:rPr>
          <w:rFonts w:ascii="Times New Roman" w:hAnsi="Times New Roman" w:cs="Times New Roman"/>
          <w:sz w:val="28"/>
          <w:szCs w:val="28"/>
        </w:rPr>
        <w:t>Чингис</w:t>
      </w:r>
      <w:r w:rsidRPr="001B35F0">
        <w:rPr>
          <w:rFonts w:ascii="Times New Roman" w:hAnsi="Times New Roman" w:cs="Times New Roman"/>
          <w:sz w:val="28"/>
          <w:szCs w:val="28"/>
        </w:rPr>
        <w:t xml:space="preserve">ского сельсовета Ордынского района Новосибирской области (далее по тексту – Правила) разработаны с целью обеспечения должного санитарно-эстетического состояния населенных пунктов </w:t>
      </w:r>
      <w:r w:rsidR="008D7EB2">
        <w:rPr>
          <w:rFonts w:ascii="Times New Roman" w:hAnsi="Times New Roman" w:cs="Times New Roman"/>
          <w:sz w:val="28"/>
          <w:szCs w:val="28"/>
        </w:rPr>
        <w:t>Чингис</w:t>
      </w:r>
      <w:r w:rsidRPr="001B35F0">
        <w:rPr>
          <w:rFonts w:ascii="Times New Roman" w:hAnsi="Times New Roman" w:cs="Times New Roman"/>
          <w:sz w:val="28"/>
          <w:szCs w:val="28"/>
        </w:rPr>
        <w:t>ского сельсовета Ордынского района Новосибирской области и межселенных территорий в соответствии с Федеральным законом «О санитарно-эпидемиологическом благополучии населения», законами Новосибирской области, санитарными правилами, техническими противопожарными и другими нормативными актами.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Правила благоустройства территории обязательны для всех физических и юридических лиц, независимо от их организационно-правовых форм.</w:t>
      </w:r>
    </w:p>
    <w:p w:rsidR="00947205" w:rsidRPr="001B35F0" w:rsidRDefault="00947205" w:rsidP="00947205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>Раздел 2. Основные термины и понятия</w:t>
      </w:r>
    </w:p>
    <w:p w:rsidR="00947205" w:rsidRPr="001B35F0" w:rsidRDefault="00947205" w:rsidP="00947205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2.1</w:t>
      </w:r>
      <w:r w:rsidRPr="001B35F0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Pr="001B35F0">
        <w:rPr>
          <w:rFonts w:ascii="Times New Roman" w:hAnsi="Times New Roman" w:cs="Times New Roman"/>
          <w:sz w:val="28"/>
          <w:szCs w:val="28"/>
        </w:rPr>
        <w:t xml:space="preserve">Благоустройство территории - совокупность работ и мероприятий, направленных на создание благоприятных, здоровых и культурных условий жизни населения на территории </w:t>
      </w:r>
      <w:proofErr w:type="gramStart"/>
      <w:r w:rsidR="008D7EB2">
        <w:rPr>
          <w:rFonts w:ascii="Times New Roman" w:hAnsi="Times New Roman" w:cs="Times New Roman"/>
          <w:bCs/>
          <w:sz w:val="28"/>
          <w:szCs w:val="28"/>
        </w:rPr>
        <w:t>Чингис</w:t>
      </w:r>
      <w:r w:rsidRPr="001B35F0">
        <w:rPr>
          <w:rFonts w:ascii="Times New Roman" w:hAnsi="Times New Roman" w:cs="Times New Roman"/>
          <w:bCs/>
          <w:sz w:val="28"/>
          <w:szCs w:val="28"/>
        </w:rPr>
        <w:t xml:space="preserve">ского </w:t>
      </w:r>
      <w:r w:rsidRPr="001B35F0">
        <w:rPr>
          <w:rFonts w:ascii="Times New Roman" w:hAnsi="Times New Roman" w:cs="Times New Roman"/>
          <w:sz w:val="28"/>
          <w:szCs w:val="28"/>
        </w:rPr>
        <w:t xml:space="preserve"> сельсовета</w:t>
      </w:r>
      <w:proofErr w:type="gramEnd"/>
      <w:r w:rsidRPr="001B35F0">
        <w:rPr>
          <w:rFonts w:ascii="Times New Roman" w:hAnsi="Times New Roman" w:cs="Times New Roman"/>
          <w:sz w:val="28"/>
          <w:szCs w:val="28"/>
        </w:rPr>
        <w:t>.</w:t>
      </w:r>
    </w:p>
    <w:p w:rsidR="00947205" w:rsidRPr="001B35F0" w:rsidRDefault="00947205" w:rsidP="00947205">
      <w:pPr>
        <w:tabs>
          <w:tab w:val="left" w:pos="0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2.2. Содержание объектов благоустройства - это комплекс профилактических работ по уходу за сооружениями, устранению незначительных деформаций и повреждений конструктивных элементов, а также их уборка.</w:t>
      </w:r>
    </w:p>
    <w:p w:rsidR="00947205" w:rsidRPr="001B35F0" w:rsidRDefault="00947205" w:rsidP="00947205">
      <w:pPr>
        <w:tabs>
          <w:tab w:val="left" w:pos="0"/>
          <w:tab w:val="num" w:pos="1260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2.3. Объекты благоустройства: </w:t>
      </w:r>
    </w:p>
    <w:p w:rsidR="00947205" w:rsidRPr="001B35F0" w:rsidRDefault="00947205" w:rsidP="00947205">
      <w:pPr>
        <w:tabs>
          <w:tab w:val="left" w:pos="0"/>
          <w:tab w:val="left" w:pos="993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Элементы внешнего благоустройства - дороги, улицы, проезды, </w:t>
      </w:r>
      <w:proofErr w:type="gramStart"/>
      <w:r w:rsidRPr="001B35F0">
        <w:rPr>
          <w:rFonts w:ascii="Times New Roman" w:hAnsi="Times New Roman" w:cs="Times New Roman"/>
          <w:sz w:val="28"/>
          <w:szCs w:val="28"/>
        </w:rPr>
        <w:t>мосты,  сети</w:t>
      </w:r>
      <w:proofErr w:type="gramEnd"/>
      <w:r w:rsidRPr="001B35F0">
        <w:rPr>
          <w:rFonts w:ascii="Times New Roman" w:hAnsi="Times New Roman" w:cs="Times New Roman"/>
          <w:sz w:val="28"/>
          <w:szCs w:val="28"/>
        </w:rPr>
        <w:t xml:space="preserve"> уличного освещения, зеленые насаждения, фасады зданий и сооружений, ограждения, заборы, вывески, реклама всех видов,  дорожные знаки, памятники и др. </w:t>
      </w:r>
    </w:p>
    <w:p w:rsidR="00947205" w:rsidRPr="001B35F0" w:rsidRDefault="00947205" w:rsidP="00947205">
      <w:pPr>
        <w:tabs>
          <w:tab w:val="left" w:pos="0"/>
          <w:tab w:val="num" w:pos="1260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Прилегающая территория - территория, непосредственно примыкающая к границам здания, строения, сооружения, ограждению территории, занимаемой </w:t>
      </w:r>
      <w:r w:rsidRPr="001B35F0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организацией, строительной площадкой, контейнерной площадкой, объектам торговли и оказания </w:t>
      </w:r>
      <w:proofErr w:type="gramStart"/>
      <w:r w:rsidRPr="001B35F0">
        <w:rPr>
          <w:rFonts w:ascii="Times New Roman" w:hAnsi="Times New Roman" w:cs="Times New Roman"/>
          <w:sz w:val="28"/>
          <w:szCs w:val="28"/>
        </w:rPr>
        <w:t>услуг,  сооружений</w:t>
      </w:r>
      <w:proofErr w:type="gramEnd"/>
      <w:r w:rsidRPr="001B35F0">
        <w:rPr>
          <w:rFonts w:ascii="Times New Roman" w:hAnsi="Times New Roman" w:cs="Times New Roman"/>
          <w:sz w:val="28"/>
          <w:szCs w:val="28"/>
        </w:rPr>
        <w:t xml:space="preserve"> и иных объектов, в том числе участкам земли, находящимся в собственности, владении, пользовании, аренде юридических или физических лиц; санитарно-защитные зоны предприятий.</w:t>
      </w:r>
    </w:p>
    <w:p w:rsidR="00947205" w:rsidRPr="001B35F0" w:rsidRDefault="00947205" w:rsidP="00947205">
      <w:pPr>
        <w:tabs>
          <w:tab w:val="left" w:pos="0"/>
          <w:tab w:val="left" w:pos="993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Придомовая территория - земельный участок, на котором расположено здание (группа зданий). Границы придомовых территорий определяются планом земельного участка, прилагаемого к техническому паспорту. К придомовым территориям относятся тротуары у зданий, участки, занятые зелеными насаждениями, въезды во дворы, территории дворов, дворовые и </w:t>
      </w:r>
      <w:proofErr w:type="spellStart"/>
      <w:r w:rsidRPr="001B35F0">
        <w:rPr>
          <w:rFonts w:ascii="Times New Roman" w:hAnsi="Times New Roman" w:cs="Times New Roman"/>
          <w:sz w:val="28"/>
          <w:szCs w:val="28"/>
        </w:rPr>
        <w:t>внутридворовые</w:t>
      </w:r>
      <w:proofErr w:type="spellEnd"/>
      <w:r w:rsidRPr="001B35F0">
        <w:rPr>
          <w:rFonts w:ascii="Times New Roman" w:hAnsi="Times New Roman" w:cs="Times New Roman"/>
          <w:sz w:val="28"/>
          <w:szCs w:val="28"/>
        </w:rPr>
        <w:t xml:space="preserve"> проезды, территории мест отдыха, хозяйственные, спортивные и детские площадки, расположенные на дворовых территориях.</w:t>
      </w:r>
    </w:p>
    <w:p w:rsidR="00947205" w:rsidRPr="001B35F0" w:rsidRDefault="00947205" w:rsidP="00947205">
      <w:pPr>
        <w:tabs>
          <w:tab w:val="left" w:pos="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Обособленные территории - водоемы, пляжи, места захоронений (кладбища</w:t>
      </w:r>
      <w:proofErr w:type="gramStart"/>
      <w:r w:rsidRPr="001B35F0">
        <w:rPr>
          <w:rFonts w:ascii="Times New Roman" w:hAnsi="Times New Roman" w:cs="Times New Roman"/>
          <w:sz w:val="28"/>
          <w:szCs w:val="28"/>
        </w:rPr>
        <w:t>),  детские</w:t>
      </w:r>
      <w:proofErr w:type="gramEnd"/>
      <w:r w:rsidRPr="001B35F0">
        <w:rPr>
          <w:rFonts w:ascii="Times New Roman" w:hAnsi="Times New Roman" w:cs="Times New Roman"/>
          <w:sz w:val="28"/>
          <w:szCs w:val="28"/>
        </w:rPr>
        <w:t xml:space="preserve"> сады, школы и т.д.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Фасад здания - наружная сторона здания или сооружения. Различают главный фасад, уличный фасад, дворовый фасад и др.</w:t>
      </w:r>
    </w:p>
    <w:p w:rsidR="00947205" w:rsidRPr="001B35F0" w:rsidRDefault="00947205" w:rsidP="00947205">
      <w:pPr>
        <w:autoSpaceDE w:val="0"/>
        <w:autoSpaceDN w:val="0"/>
        <w:adjustRightInd w:val="0"/>
        <w:ind w:right="-2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Несанкционированная свалка мусора - скопление отходов производства и потребления, возникшее в результате их самовольного (несанкционированного) сброса (размещения) или складирования.</w:t>
      </w:r>
    </w:p>
    <w:p w:rsidR="00947205" w:rsidRPr="001B35F0" w:rsidRDefault="00947205" w:rsidP="00947205">
      <w:pPr>
        <w:pStyle w:val="msonormalcxspmiddle"/>
        <w:spacing w:before="0" w:beforeAutospacing="0" w:after="0" w:afterAutospacing="0"/>
        <w:ind w:left="142"/>
        <w:contextualSpacing/>
        <w:jc w:val="both"/>
        <w:rPr>
          <w:rFonts w:ascii="Times New Roman" w:hAnsi="Times New Roman"/>
          <w:sz w:val="28"/>
          <w:szCs w:val="28"/>
        </w:rPr>
      </w:pPr>
      <w:r w:rsidRPr="001B35F0">
        <w:rPr>
          <w:rFonts w:ascii="Times New Roman" w:hAnsi="Times New Roman"/>
          <w:sz w:val="28"/>
          <w:szCs w:val="28"/>
        </w:rPr>
        <w:t>2.4. Городская среда — это совокупность природных, архитектурно-планировочных, экологических, социально-культурных и других факторов, характеризующих среду обитания на определенной территории и определяющих комфортность проживания на этой территории. В целях настоящего документа понятие «городская среда» применяется как к городским, так и к сельским поселениям.</w:t>
      </w:r>
    </w:p>
    <w:p w:rsidR="00947205" w:rsidRPr="001B35F0" w:rsidRDefault="00947205" w:rsidP="00947205">
      <w:pPr>
        <w:pStyle w:val="msonormalcxspmiddlecxspmiddle"/>
        <w:spacing w:after="0" w:afterAutospacing="0"/>
        <w:contextualSpacing/>
        <w:jc w:val="both"/>
        <w:rPr>
          <w:rFonts w:ascii="Times New Roman" w:hAnsi="Times New Roman"/>
          <w:sz w:val="28"/>
          <w:szCs w:val="28"/>
        </w:rPr>
      </w:pPr>
      <w:r w:rsidRPr="001B35F0">
        <w:rPr>
          <w:rFonts w:ascii="Times New Roman" w:hAnsi="Times New Roman"/>
          <w:sz w:val="28"/>
          <w:szCs w:val="28"/>
        </w:rPr>
        <w:t xml:space="preserve">  2.4.1. Качество городской среды - комплексная характеристика территории и ее частей, определяющая уровень комфорта повседневной жизни для различных слоев населения.</w:t>
      </w:r>
    </w:p>
    <w:p w:rsidR="00947205" w:rsidRPr="001B35F0" w:rsidRDefault="00947205" w:rsidP="00947205">
      <w:pPr>
        <w:pStyle w:val="msonormalcxspmiddlecxspmiddle"/>
        <w:spacing w:after="0" w:afterAutospacing="0"/>
        <w:contextualSpacing/>
        <w:jc w:val="both"/>
        <w:rPr>
          <w:rFonts w:ascii="Times New Roman" w:hAnsi="Times New Roman"/>
          <w:sz w:val="28"/>
          <w:szCs w:val="28"/>
        </w:rPr>
      </w:pPr>
      <w:r w:rsidRPr="001B35F0">
        <w:rPr>
          <w:rFonts w:ascii="Times New Roman" w:hAnsi="Times New Roman"/>
          <w:sz w:val="28"/>
          <w:szCs w:val="28"/>
        </w:rPr>
        <w:t xml:space="preserve">   2.4.2. Комплексное развитие городской среды – улучшение, обновление, трансформация, использование лучших практик и технологий на всех уровнях жизни поселения, в том числе развитие инфраструктуры, системы управления, технологий, коммуникаций между селянами и сообществами. </w:t>
      </w:r>
    </w:p>
    <w:p w:rsidR="00947205" w:rsidRPr="001B35F0" w:rsidRDefault="00947205" w:rsidP="00947205">
      <w:pPr>
        <w:pStyle w:val="msonormalcxspmiddlecxspmiddle"/>
        <w:spacing w:after="0" w:afterAutospacing="0"/>
        <w:contextualSpacing/>
        <w:jc w:val="both"/>
        <w:rPr>
          <w:rFonts w:ascii="Times New Roman" w:hAnsi="Times New Roman"/>
          <w:sz w:val="28"/>
          <w:szCs w:val="28"/>
        </w:rPr>
      </w:pPr>
      <w:r w:rsidRPr="001B35F0">
        <w:rPr>
          <w:rFonts w:ascii="Times New Roman" w:hAnsi="Times New Roman"/>
          <w:sz w:val="28"/>
          <w:szCs w:val="28"/>
        </w:rPr>
        <w:t>2.5. Общественные пространства - это территории муниципального образования, которые постоянно доступны для населения в том числе площади, набережные, улицы, пешеходные зоны, скверы, парки. Статус общественного пространства предполагает отсутствие платы за посещение. Общественные пространства могут использоваться резидентами и гостями муниципального образования в различных целях, в том числе для общения, отдыха, занятия спортом, образования, проведения собраний граждан, осуществления предпринимательской деятельности, с учетом требований действующего законодательства.</w:t>
      </w:r>
    </w:p>
    <w:p w:rsidR="00947205" w:rsidRPr="001B35F0" w:rsidRDefault="00947205" w:rsidP="00947205">
      <w:pPr>
        <w:pStyle w:val="msonormalcxspmiddlecxsplast"/>
        <w:spacing w:after="0" w:afterAutospacing="0"/>
        <w:contextualSpacing/>
        <w:jc w:val="both"/>
        <w:rPr>
          <w:rFonts w:ascii="Times New Roman" w:hAnsi="Times New Roman"/>
          <w:sz w:val="28"/>
          <w:szCs w:val="28"/>
        </w:rPr>
      </w:pPr>
      <w:r w:rsidRPr="001B35F0">
        <w:rPr>
          <w:rFonts w:ascii="Times New Roman" w:hAnsi="Times New Roman"/>
          <w:sz w:val="28"/>
          <w:szCs w:val="28"/>
        </w:rPr>
        <w:t>2.6. Проект благоустройства - документация, содержащая материалы в текстовой и графической форме и определяющая проектные решения (в том числе цветовые) по благоустройству территории и иных объектов благоустройства;</w:t>
      </w:r>
    </w:p>
    <w:p w:rsidR="00947205" w:rsidRPr="001B35F0" w:rsidRDefault="00947205" w:rsidP="00947205">
      <w:pPr>
        <w:tabs>
          <w:tab w:val="left" w:pos="709"/>
          <w:tab w:val="left" w:pos="1134"/>
        </w:tabs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47205" w:rsidRPr="001B35F0" w:rsidRDefault="00947205" w:rsidP="00947205">
      <w:pPr>
        <w:tabs>
          <w:tab w:val="left" w:pos="709"/>
          <w:tab w:val="left" w:pos="1134"/>
        </w:tabs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B35F0">
        <w:rPr>
          <w:rFonts w:ascii="Times New Roman" w:hAnsi="Times New Roman" w:cs="Times New Roman"/>
          <w:b/>
          <w:bCs/>
          <w:sz w:val="28"/>
          <w:szCs w:val="28"/>
        </w:rPr>
        <w:lastRenderedPageBreak/>
        <w:t xml:space="preserve">Глава II. ОРГАНИЗАЦИЯ БЛАГОУСТРОЙСТВА И СОДЕРЖАНИЕ ТЕРРИТОРИИ </w:t>
      </w:r>
      <w:r w:rsidR="008D7EB2">
        <w:rPr>
          <w:rFonts w:ascii="Times New Roman" w:hAnsi="Times New Roman" w:cs="Times New Roman"/>
          <w:b/>
          <w:bCs/>
          <w:sz w:val="28"/>
          <w:szCs w:val="28"/>
        </w:rPr>
        <w:t>ЧИНГИС</w:t>
      </w:r>
      <w:r w:rsidRPr="001B35F0">
        <w:rPr>
          <w:rFonts w:ascii="Times New Roman" w:hAnsi="Times New Roman" w:cs="Times New Roman"/>
          <w:b/>
          <w:bCs/>
          <w:sz w:val="28"/>
          <w:szCs w:val="28"/>
        </w:rPr>
        <w:t xml:space="preserve">СКОГО СЕЛЬСОВЕТА. 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 xml:space="preserve">Раздел 3. Основные положения об организации благоустройства и содержания </w:t>
      </w:r>
      <w:r w:rsidRPr="001B35F0"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территории </w:t>
      </w:r>
      <w:r w:rsidR="008D7EB2">
        <w:rPr>
          <w:rFonts w:ascii="Times New Roman" w:hAnsi="Times New Roman" w:cs="Times New Roman"/>
          <w:b/>
          <w:bCs/>
          <w:sz w:val="28"/>
          <w:szCs w:val="28"/>
        </w:rPr>
        <w:t>Чингис</w:t>
      </w:r>
      <w:r w:rsidRPr="001B35F0">
        <w:rPr>
          <w:rFonts w:ascii="Times New Roman" w:hAnsi="Times New Roman" w:cs="Times New Roman"/>
          <w:b/>
          <w:bCs/>
          <w:sz w:val="28"/>
          <w:szCs w:val="28"/>
        </w:rPr>
        <w:t>ского сельсовета</w:t>
      </w:r>
    </w:p>
    <w:p w:rsidR="00947205" w:rsidRPr="001B35F0" w:rsidRDefault="00947205" w:rsidP="00947205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3.1. </w:t>
      </w:r>
      <w:r w:rsidRPr="001B35F0">
        <w:rPr>
          <w:rFonts w:ascii="Times New Roman" w:hAnsi="Times New Roman" w:cs="Times New Roman"/>
          <w:bCs/>
          <w:sz w:val="28"/>
          <w:szCs w:val="28"/>
        </w:rPr>
        <w:t>Объекты благоустройства должны содержаться в чистоте и исправном состоянии.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 Физическим и юридическим лицам независимо от их организационно правовых форм, рекомендуется: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3.2.1. Обеспечить своевременную и качественную очистку и уборку принадлежащих им на праве собственности или ином праве земельных участков, прилегающих и закрепленных территорий в соответствии с действующим законодательством, настоящими Правилами;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3.2.1. Соблюдать и поддерживать чистоту и порядок на всей территории </w:t>
      </w:r>
      <w:r w:rsidR="008D7EB2">
        <w:rPr>
          <w:rFonts w:ascii="Times New Roman" w:hAnsi="Times New Roman" w:cs="Times New Roman"/>
          <w:bCs/>
          <w:sz w:val="28"/>
          <w:szCs w:val="28"/>
        </w:rPr>
        <w:t>Чингис</w:t>
      </w:r>
      <w:r w:rsidRPr="001B35F0">
        <w:rPr>
          <w:rFonts w:ascii="Times New Roman" w:hAnsi="Times New Roman" w:cs="Times New Roman"/>
          <w:bCs/>
          <w:sz w:val="28"/>
          <w:szCs w:val="28"/>
        </w:rPr>
        <w:t>ского</w:t>
      </w:r>
      <w:r w:rsidRPr="001B35F0">
        <w:rPr>
          <w:rFonts w:ascii="Times New Roman" w:hAnsi="Times New Roman" w:cs="Times New Roman"/>
          <w:sz w:val="28"/>
          <w:szCs w:val="28"/>
        </w:rPr>
        <w:t xml:space="preserve"> сельсовета, в том числе на прилегающих, закрепленных, придомовых и обособленных территориях, в соответствии с настоящими Правилами;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3.2.2. Не допускать загрязнения территории предметами и материалами, различного рода мусором, скоплением снега и льда, шлака;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3.2.3. Обеспечивать установку урн и нести ответственность за их содержание, включая их своевременную очистку от отходов (за исключением граждан);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3.2.4. Обеспечивать сбор и своевременный вывоз твердых бытовых отходов, крупногабаритного и иного мусора, образуемого в процессе производственной, хозяйственной, бытовой и иных видов деятельности;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3.2.5. Проводить все виды земляных работ, связанных с нарушением почвенного покрова и асфальтового покрытия, только после получения специального разрешения на производство земляных работ с последующим восстановлением почвенного покрова или асфальтового покрытия за свой счет. Возникающие после восстановления покрытия просадки в течение трех лет устраняет организация, производившая работы;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3.2.6. Не допускать порчи газонов, самовольной рубки (порчи) зеленых насаждений на территории </w:t>
      </w:r>
      <w:r w:rsidR="008D7EB2">
        <w:rPr>
          <w:rFonts w:ascii="Times New Roman" w:hAnsi="Times New Roman" w:cs="Times New Roman"/>
          <w:bCs/>
          <w:sz w:val="28"/>
          <w:szCs w:val="28"/>
        </w:rPr>
        <w:t>Чингис</w:t>
      </w:r>
      <w:r w:rsidRPr="001B35F0">
        <w:rPr>
          <w:rFonts w:ascii="Times New Roman" w:hAnsi="Times New Roman" w:cs="Times New Roman"/>
          <w:bCs/>
          <w:sz w:val="28"/>
          <w:szCs w:val="28"/>
        </w:rPr>
        <w:t>ского с</w:t>
      </w:r>
      <w:r w:rsidRPr="001B35F0">
        <w:rPr>
          <w:rFonts w:ascii="Times New Roman" w:hAnsi="Times New Roman" w:cs="Times New Roman"/>
          <w:sz w:val="28"/>
          <w:szCs w:val="28"/>
        </w:rPr>
        <w:t>ельского поселения;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3.2.7. Производить стрижку кустарников и газонов, скашивание травы; 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3.2.8. Обеспечить техническую исправность находящихся на обслуживании дорог, тротуаров и других твердых покрытий на территориях жилищной застройки, предприятий, торговых предприятий и комплексов;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3.2.9. Постоянно поддерживать в надлежащем техническом и эстетическом состоянии находящиеся на обслуживании здания, сооружения, лестницы, </w:t>
      </w:r>
      <w:proofErr w:type="gramStart"/>
      <w:r w:rsidRPr="001B35F0">
        <w:rPr>
          <w:rFonts w:ascii="Times New Roman" w:hAnsi="Times New Roman" w:cs="Times New Roman"/>
          <w:sz w:val="28"/>
          <w:szCs w:val="28"/>
        </w:rPr>
        <w:t>пандусы,  детские</w:t>
      </w:r>
      <w:proofErr w:type="gramEnd"/>
      <w:r w:rsidRPr="001B35F0">
        <w:rPr>
          <w:rFonts w:ascii="Times New Roman" w:hAnsi="Times New Roman" w:cs="Times New Roman"/>
          <w:sz w:val="28"/>
          <w:szCs w:val="28"/>
        </w:rPr>
        <w:t xml:space="preserve"> и спортивные площадки, номерные знаки, уличные и дорожные указатели, опоры наружного освещения и контактной сети, ограды,  в том числе: вывески, стенды, щиты, кронштейны и т.д., покрытия улиц. 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3.2.10.Своевременно производить капитальный и текущий ремонт домовладения, а также ремонт и покраску надворных построек, изгородей;</w:t>
      </w:r>
    </w:p>
    <w:p w:rsidR="00947205" w:rsidRPr="001B35F0" w:rsidRDefault="00947205" w:rsidP="0094720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3.2.11.Рекомендуется производить уборку прилегающей территории к </w:t>
      </w:r>
      <w:r w:rsidRPr="001B35F0">
        <w:rPr>
          <w:rFonts w:ascii="Times New Roman" w:hAnsi="Times New Roman" w:cs="Times New Roman"/>
          <w:sz w:val="28"/>
          <w:szCs w:val="28"/>
        </w:rPr>
        <w:lastRenderedPageBreak/>
        <w:t xml:space="preserve">домовладению по мере загрязнения на расстоянии не менее </w:t>
      </w:r>
      <w:smartTag w:uri="urn:schemas-microsoft-com:office:smarttags" w:element="metricconverter">
        <w:smartTagPr>
          <w:attr w:name="ProductID" w:val="5 м"/>
        </w:smartTagPr>
        <w:r w:rsidRPr="001B35F0">
          <w:rPr>
            <w:rFonts w:ascii="Times New Roman" w:hAnsi="Times New Roman" w:cs="Times New Roman"/>
            <w:sz w:val="28"/>
            <w:szCs w:val="28"/>
          </w:rPr>
          <w:t>5 м</w:t>
        </w:r>
      </w:smartTag>
      <w:r w:rsidRPr="001B35F0">
        <w:rPr>
          <w:rFonts w:ascii="Times New Roman" w:hAnsi="Times New Roman" w:cs="Times New Roman"/>
          <w:sz w:val="28"/>
          <w:szCs w:val="28"/>
        </w:rPr>
        <w:t xml:space="preserve"> от ограждения.</w:t>
      </w:r>
    </w:p>
    <w:p w:rsidR="00947205" w:rsidRPr="001B35F0" w:rsidRDefault="00947205" w:rsidP="0094720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3.2.12. При высоте травостоя более </w:t>
      </w:r>
      <w:smartTag w:uri="urn:schemas-microsoft-com:office:smarttags" w:element="metricconverter">
        <w:smartTagPr>
          <w:attr w:name="ProductID" w:val="20 см"/>
        </w:smartTagPr>
        <w:r w:rsidRPr="001B35F0">
          <w:rPr>
            <w:rFonts w:ascii="Times New Roman" w:hAnsi="Times New Roman" w:cs="Times New Roman"/>
            <w:sz w:val="28"/>
            <w:szCs w:val="28"/>
          </w:rPr>
          <w:t>20 см</w:t>
        </w:r>
      </w:smartTag>
      <w:r w:rsidRPr="001B35F0">
        <w:rPr>
          <w:rFonts w:ascii="Times New Roman" w:hAnsi="Times New Roman" w:cs="Times New Roman"/>
          <w:sz w:val="28"/>
          <w:szCs w:val="28"/>
        </w:rPr>
        <w:t>., рекомендуется производить покос трав на прилегающей территории к домовладению, а со стороны улицы - до проезжей части дороги на ширину участка домовладения.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3.2.13.</w:t>
      </w:r>
      <w:r w:rsidRPr="001B35F0">
        <w:rPr>
          <w:rFonts w:ascii="Times New Roman" w:hAnsi="Times New Roman" w:cs="Times New Roman"/>
          <w:color w:val="FF0000"/>
          <w:sz w:val="28"/>
          <w:szCs w:val="28"/>
        </w:rPr>
        <w:t xml:space="preserve"> </w:t>
      </w:r>
      <w:r w:rsidRPr="001B35F0">
        <w:rPr>
          <w:rFonts w:ascii="Times New Roman" w:hAnsi="Times New Roman" w:cs="Times New Roman"/>
          <w:sz w:val="28"/>
          <w:szCs w:val="28"/>
        </w:rPr>
        <w:t xml:space="preserve">Запрещается сбрасывать и размещать в неустановленных местах грунт, материалы, сырье, продукцию, оборудование и другое имущество, металлолом, </w:t>
      </w:r>
      <w:proofErr w:type="spellStart"/>
      <w:r w:rsidRPr="001B35F0">
        <w:rPr>
          <w:rFonts w:ascii="Times New Roman" w:hAnsi="Times New Roman" w:cs="Times New Roman"/>
          <w:sz w:val="28"/>
          <w:szCs w:val="28"/>
        </w:rPr>
        <w:t>стеклобой</w:t>
      </w:r>
      <w:proofErr w:type="spellEnd"/>
      <w:r w:rsidRPr="001B35F0">
        <w:rPr>
          <w:rFonts w:ascii="Times New Roman" w:hAnsi="Times New Roman" w:cs="Times New Roman"/>
          <w:sz w:val="28"/>
          <w:szCs w:val="28"/>
        </w:rPr>
        <w:t xml:space="preserve">, строительный мусор, древесные остатки, снег, уличный смет и другие отходы производства и потребления.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3.2.14.Уголь складировать запрещено. При сроке хранения более 3-х суток оформить разрешение в администрации сельсовета.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3.2.15.Шлаком, золой загромождать территорию запрещается; с 01 октября по 01 мая разрешается складировать на прилегающей территории и до 05 мая вывезти на свалку или засыпать ямы и колеи.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3.2.16. Дрова складировать запрещено. А при сроке хранения более 3-х суток оформить разрешение в </w:t>
      </w:r>
      <w:proofErr w:type="gramStart"/>
      <w:r w:rsidRPr="001B35F0">
        <w:rPr>
          <w:rFonts w:ascii="Times New Roman" w:hAnsi="Times New Roman" w:cs="Times New Roman"/>
          <w:sz w:val="28"/>
          <w:szCs w:val="28"/>
        </w:rPr>
        <w:t>администрации  сельсовета</w:t>
      </w:r>
      <w:proofErr w:type="gramEnd"/>
      <w:r w:rsidRPr="001B35F0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3.2.17.Мусор, бытовые и промышленные отходы складировать, сжигать запрещено, вывоз на свалку.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3.2.18.Тара складируется только в отведенное для этой цели место.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3.2.19. Листья и ветки деревьев сжигать запрещено. Складировать только в установленных местах с последующим вывозом в течение 2-х суток.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3.2.20.Допускается временное складирование строительного материала по разрешению администрации сельсовета, при условии сохранения пожарных проездов, сохранности зеленых насаждений, не затемнении окон жилых помещений, полного восстановления нарушенного благоустройства.</w:t>
      </w:r>
    </w:p>
    <w:p w:rsidR="00947205" w:rsidRPr="001B35F0" w:rsidRDefault="00947205" w:rsidP="00947205">
      <w:pPr>
        <w:adjustRightInd w:val="0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3.3.</w:t>
      </w:r>
      <w:r w:rsidRPr="001B35F0">
        <w:rPr>
          <w:rFonts w:ascii="Times New Roman" w:hAnsi="Times New Roman" w:cs="Times New Roman"/>
          <w:bCs/>
          <w:sz w:val="28"/>
          <w:szCs w:val="28"/>
        </w:rPr>
        <w:t>При производстве земляных, строительных, ремонтных работ обязательно выполнение следующих требований: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3.3.1. Обеспечение чистоты машин и механизмов, не допущение вывоза грунта, грязи на дороги, придомовые территории, для чего устраивать очистное оборудование выездов, механическую и ручную очистку, мойку и прочее.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3.3.2. Осуществление перевозки сыпучих, жидких и аморфных грузов при условии обеспечения герметичности кузовов транспортных средств и при наличии пологов, предотвращающих загрязнение территории.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3.4. При входах (со стороны улиц) в административные и общественные здания, </w:t>
      </w:r>
      <w:r w:rsidRPr="001B35F0">
        <w:rPr>
          <w:rFonts w:ascii="Times New Roman" w:hAnsi="Times New Roman" w:cs="Times New Roman"/>
          <w:bCs/>
          <w:sz w:val="28"/>
          <w:szCs w:val="28"/>
        </w:rPr>
        <w:t>предприятия торговли, общественного питания, бытового обслуживания, в местах отдыха и массового посещения граждан, на остановочных площадках общественного транспорта и на тротуарах должны быть установлены урны.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B35F0">
        <w:rPr>
          <w:rFonts w:ascii="Times New Roman" w:hAnsi="Times New Roman" w:cs="Times New Roman"/>
          <w:bCs/>
          <w:sz w:val="28"/>
          <w:szCs w:val="28"/>
        </w:rPr>
        <w:t>3.4.1. Установка урн и их обслуживание осуществляется юридическими и физическими лицами, являющимися собственниками, арендаторами либо иными пользователями зданий, сооружений или земельных участков в соответствии с санитарными нормами и правилами.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bCs/>
          <w:sz w:val="28"/>
          <w:szCs w:val="28"/>
        </w:rPr>
        <w:t xml:space="preserve">3.4.2. Очистка урн производится в течение дня по мере их заполнения, но не реже одного раза в сутки, покраска урн по необходимости. </w:t>
      </w:r>
    </w:p>
    <w:p w:rsidR="00947205" w:rsidRPr="001B35F0" w:rsidRDefault="00947205" w:rsidP="00947205">
      <w:pPr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bCs/>
          <w:sz w:val="28"/>
          <w:szCs w:val="28"/>
        </w:rPr>
        <w:t xml:space="preserve">3.5. В целях обеспечения чистоты и порядка на территории </w:t>
      </w:r>
      <w:proofErr w:type="gramStart"/>
      <w:r w:rsidR="008D7EB2">
        <w:rPr>
          <w:rFonts w:ascii="Times New Roman" w:hAnsi="Times New Roman" w:cs="Times New Roman"/>
          <w:bCs/>
          <w:sz w:val="28"/>
          <w:szCs w:val="28"/>
        </w:rPr>
        <w:t>Чингис</w:t>
      </w:r>
      <w:r w:rsidRPr="001B35F0">
        <w:rPr>
          <w:rFonts w:ascii="Times New Roman" w:hAnsi="Times New Roman" w:cs="Times New Roman"/>
          <w:bCs/>
          <w:sz w:val="28"/>
          <w:szCs w:val="28"/>
        </w:rPr>
        <w:t xml:space="preserve">ского </w:t>
      </w:r>
      <w:r w:rsidRPr="001B35F0">
        <w:rPr>
          <w:rFonts w:ascii="Times New Roman" w:hAnsi="Times New Roman" w:cs="Times New Roman"/>
          <w:sz w:val="28"/>
          <w:szCs w:val="28"/>
        </w:rPr>
        <w:t xml:space="preserve"> сельского</w:t>
      </w:r>
      <w:proofErr w:type="gramEnd"/>
      <w:r w:rsidRPr="001B35F0">
        <w:rPr>
          <w:rFonts w:ascii="Times New Roman" w:hAnsi="Times New Roman" w:cs="Times New Roman"/>
          <w:sz w:val="28"/>
          <w:szCs w:val="28"/>
        </w:rPr>
        <w:t xml:space="preserve"> поселения - запрещается: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3.5.1. Накапливать и размещать отходы и мусор в несанкционированных местах. </w:t>
      </w:r>
      <w:r w:rsidRPr="001B35F0">
        <w:rPr>
          <w:rFonts w:ascii="Times New Roman" w:hAnsi="Times New Roman" w:cs="Times New Roman"/>
          <w:sz w:val="28"/>
          <w:szCs w:val="28"/>
        </w:rPr>
        <w:lastRenderedPageBreak/>
        <w:t xml:space="preserve">Лица, разместившие отходы в несанкционированных местах, обязаны за свой счет провести уборку и очистку данной территории, а при необходимости – рекультивацию земельного участка. В случае невозможности установления лиц, разместивших отходы на несанкционированных свалках, удаление отходов и рекультивация территорий свалок производится за счет лиц, обязанных обеспечить уборку данной территории. 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3.5.2. Мыть транспортные средства на газонах, берегах рек и водоемов, на тротуарах, в парках и скверах.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3.5.3. Сжигать мусор, листву, тару, производственные отходы.</w:t>
      </w:r>
    </w:p>
    <w:p w:rsidR="00947205" w:rsidRPr="001B35F0" w:rsidRDefault="00947205" w:rsidP="00947205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bCs/>
          <w:sz w:val="28"/>
          <w:szCs w:val="28"/>
        </w:rPr>
        <w:t xml:space="preserve">3.5.4. </w:t>
      </w:r>
      <w:r w:rsidRPr="001B35F0">
        <w:rPr>
          <w:rFonts w:ascii="Times New Roman" w:hAnsi="Times New Roman" w:cs="Times New Roman"/>
          <w:sz w:val="28"/>
          <w:szCs w:val="28"/>
        </w:rPr>
        <w:t xml:space="preserve">Хранение техники, механизмов, автомобилей, в </w:t>
      </w:r>
      <w:proofErr w:type="spellStart"/>
      <w:r w:rsidRPr="001B35F0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1B35F0">
        <w:rPr>
          <w:rFonts w:ascii="Times New Roman" w:hAnsi="Times New Roman" w:cs="Times New Roman"/>
          <w:sz w:val="28"/>
          <w:szCs w:val="28"/>
        </w:rPr>
        <w:t>. разукомплектованных, топлива, удобрений, строительных и других материалов вне отведенных для этого мест.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3.5.5. Сорить на улицах, площадях, скверах, парках, участках зеленых насаждений и в других общественных местах и допускать загрязнения указанных территорий домашними животными.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3.5.6. Самовольное строительство хозяйственных и вспомогательных построек (деревянных сараев, будок, гаражей, голубятен, теплиц и др.) на территории поселения без получения разрешения в установленном порядке.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3.6. Владельцам индивидуальных жилых домов, запрещается: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3.6.1. Самовольно занимать земельные участки, находящиеся в муниципальной собственности, для использования в собственной хозяйственной деятельности (огороды, палисадники, установка гаражей и т.д.).</w:t>
      </w:r>
    </w:p>
    <w:p w:rsidR="00947205" w:rsidRPr="001B35F0" w:rsidRDefault="00947205" w:rsidP="00947205">
      <w:p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3.6.2. Проведение всех видов коммуникаций, земляных работ без разрешения администрации поселения и согласования соответствующих служб.</w:t>
      </w:r>
    </w:p>
    <w:p w:rsidR="00947205" w:rsidRPr="001B35F0" w:rsidRDefault="00947205" w:rsidP="00947205">
      <w:p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3.6.3. Загрязнять нечистотами, сточными и канализационными водами улицы и дороги.</w:t>
      </w:r>
    </w:p>
    <w:p w:rsidR="00947205" w:rsidRPr="001B35F0" w:rsidRDefault="00947205" w:rsidP="00947205">
      <w:p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3.6.4. Сжигать мусор в контейнерах для бытовых отходов и на прилегающих территориях.</w:t>
      </w:r>
    </w:p>
    <w:p w:rsidR="00947205" w:rsidRPr="001B35F0" w:rsidRDefault="00947205" w:rsidP="00947205">
      <w:pPr>
        <w:tabs>
          <w:tab w:val="left" w:pos="720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3.6.5. Хранить топливо, удобрения, строительные и другие материалы на прилегающей к домовладению территории, а также иным способом занимать прилегающую территорию. Хранение строительных материалов допускается только при наличии разрешительных документов на строительство.</w:t>
      </w:r>
    </w:p>
    <w:p w:rsidR="00947205" w:rsidRPr="001B35F0" w:rsidRDefault="00947205" w:rsidP="00947205">
      <w:pPr>
        <w:pStyle w:val="msonormalcxspmiddle"/>
        <w:spacing w:after="0" w:afterAutospacing="0"/>
        <w:contextualSpacing/>
        <w:jc w:val="both"/>
        <w:rPr>
          <w:rFonts w:ascii="Times New Roman" w:hAnsi="Times New Roman"/>
          <w:sz w:val="28"/>
          <w:szCs w:val="28"/>
        </w:rPr>
      </w:pPr>
      <w:proofErr w:type="gramStart"/>
      <w:r w:rsidRPr="001B35F0">
        <w:rPr>
          <w:rFonts w:ascii="Times New Roman" w:hAnsi="Times New Roman"/>
          <w:sz w:val="28"/>
          <w:szCs w:val="28"/>
        </w:rPr>
        <w:t>3.7</w:t>
      </w:r>
      <w:r w:rsidRPr="001B35F0">
        <w:rPr>
          <w:rFonts w:ascii="Times New Roman" w:hAnsi="Times New Roman"/>
          <w:color w:val="00B050"/>
          <w:sz w:val="28"/>
          <w:szCs w:val="28"/>
        </w:rPr>
        <w:t xml:space="preserve">  </w:t>
      </w:r>
      <w:r w:rsidRPr="001B35F0">
        <w:rPr>
          <w:rFonts w:ascii="Times New Roman" w:hAnsi="Times New Roman"/>
          <w:sz w:val="28"/>
          <w:szCs w:val="28"/>
        </w:rPr>
        <w:t>Комплексный</w:t>
      </w:r>
      <w:proofErr w:type="gramEnd"/>
      <w:r w:rsidRPr="001B35F0">
        <w:rPr>
          <w:rFonts w:ascii="Times New Roman" w:hAnsi="Times New Roman"/>
          <w:sz w:val="28"/>
          <w:szCs w:val="28"/>
        </w:rPr>
        <w:t xml:space="preserve"> проект должен учитывать следующие принципы формирования безопасной городской среды:</w:t>
      </w:r>
    </w:p>
    <w:p w:rsidR="00947205" w:rsidRPr="001B35F0" w:rsidRDefault="00947205" w:rsidP="00947205">
      <w:pPr>
        <w:pStyle w:val="msonormalcxspmiddlecxspmiddle"/>
        <w:spacing w:after="0" w:afterAutospacing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35F0">
        <w:rPr>
          <w:rFonts w:ascii="Times New Roman" w:hAnsi="Times New Roman"/>
          <w:sz w:val="28"/>
          <w:szCs w:val="28"/>
        </w:rPr>
        <w:t>- ориентация на пешехода, формирование единого (</w:t>
      </w:r>
      <w:proofErr w:type="spellStart"/>
      <w:r w:rsidRPr="001B35F0">
        <w:rPr>
          <w:rFonts w:ascii="Times New Roman" w:hAnsi="Times New Roman"/>
          <w:sz w:val="28"/>
          <w:szCs w:val="28"/>
        </w:rPr>
        <w:t>безбарьерного</w:t>
      </w:r>
      <w:proofErr w:type="spellEnd"/>
      <w:r w:rsidRPr="001B35F0">
        <w:rPr>
          <w:rFonts w:ascii="Times New Roman" w:hAnsi="Times New Roman"/>
          <w:sz w:val="28"/>
          <w:szCs w:val="28"/>
        </w:rPr>
        <w:t>) пешеходного уровня;</w:t>
      </w:r>
    </w:p>
    <w:p w:rsidR="00947205" w:rsidRPr="001B35F0" w:rsidRDefault="00947205" w:rsidP="00947205">
      <w:pPr>
        <w:pStyle w:val="msonormalcxspmiddlecxspmiddle"/>
        <w:spacing w:after="0" w:afterAutospacing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35F0">
        <w:rPr>
          <w:rFonts w:ascii="Times New Roman" w:hAnsi="Times New Roman"/>
          <w:sz w:val="28"/>
          <w:szCs w:val="28"/>
        </w:rPr>
        <w:t>- наличие устойчивой природной среды и природных сообществ, зеленых насаждений - деревьев и кустарников;</w:t>
      </w:r>
    </w:p>
    <w:p w:rsidR="00947205" w:rsidRPr="001B35F0" w:rsidRDefault="00947205" w:rsidP="00947205">
      <w:pPr>
        <w:pStyle w:val="msonormalcxspmiddlecxspmiddle"/>
        <w:spacing w:after="0" w:afterAutospacing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35F0">
        <w:rPr>
          <w:rFonts w:ascii="Times New Roman" w:hAnsi="Times New Roman"/>
          <w:sz w:val="28"/>
          <w:szCs w:val="28"/>
        </w:rPr>
        <w:t>- комфортный уровень освещения территории;</w:t>
      </w:r>
    </w:p>
    <w:p w:rsidR="00947205" w:rsidRPr="001B35F0" w:rsidRDefault="00947205" w:rsidP="00947205">
      <w:pPr>
        <w:pStyle w:val="msonormalcxspmiddlecxsplast"/>
        <w:spacing w:after="0" w:afterAutospacing="0"/>
        <w:ind w:firstLine="709"/>
        <w:contextualSpacing/>
        <w:jc w:val="both"/>
        <w:rPr>
          <w:rFonts w:ascii="Times New Roman" w:hAnsi="Times New Roman"/>
          <w:sz w:val="28"/>
          <w:szCs w:val="28"/>
        </w:rPr>
      </w:pPr>
      <w:r w:rsidRPr="001B35F0">
        <w:rPr>
          <w:rFonts w:ascii="Times New Roman" w:hAnsi="Times New Roman"/>
          <w:sz w:val="28"/>
          <w:szCs w:val="28"/>
        </w:rPr>
        <w:t>- комплексное благоустройство территории с единым дизайн-кодом, обеспеченное необходимой инженерной инфраструктурой.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lastRenderedPageBreak/>
        <w:t>Раздел 4. Содержание элементов благоустройства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4.1. Строительные объекты.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4.1.1. Обустройство и содержание строительных площадок в зоне жилого массива, восстановление нарушенного благоустройства территории после окончания строительных и ремонтных работ возлагается на застройщиков, генподрядные строительные организации.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4.1.2. Ответственность за содержание законсервированного объекта строительства (долгостроя) возлагается на владельца (заказчика-застройщика).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4.1.3. Земельные участки, отведенные под строительство предприятиям, организациям и учреждениям, должны ограждаться указанными субъектами по всему периметру сплошным забором, иметь оборудованные въезды (выезды), переходные мостики, навесы, перила.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4.1.4. Въезды (выезды) со стройплощадки должны выходить, как правило, на второстепенные дороги. Подъездные пути на стройплощадку должны иметь твердое покрытие.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4.1.5. Ремонтно-строительные организации, независимо от форм собственности, обязаны: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до начала строительства устраивать дороги с твердым покрытием в местах въезда и выезда со строительной площадки на улицы и содержать их в чистоте;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оборудовать строительные площадки ограждением, в местах движения пешеходов ограждение должно быть с козырьком;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производить периодическую окраску ограждений и содержать их в чистоте;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регулярно производить уборку территории строительной площадки и вывозить накапливающиеся отходы;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своевременно восстанавливать нарушенное в ходе строительства благоустройство прилегающей территории;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обеспечивать выполнение работ, предусмотренных проектом по благоустройству и озеленению территории.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4.2. Наружное освещение.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4.2.1. Металлические опоры, кронштейны и другие элементы устройств наружного освещения и контактной сети должны содержаться в чистоте, не иметь очагов коррозии и окрашиваться по мере необходимости, но не реже одного раза в три года.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4.2.2. Вывоз сбитых, а также демонтируемых опор освещения и контактной сети электрифицированного транспорта осуществляется владельцем опор незамедлительно.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4.2.3. Устройства наружного освещения подъездов жилых домов, а также систем архитектурно - художественной подсветки должны содержаться в исправном состоянии.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4.3. Дорожные знаки, ограждения, светофоры.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4.3.1. Поверхность дорожных знаков должна быть чистой, без повреждений.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4.3.2. Временно установленные дорожные знаки должны быть сняты в течение суток после устранения причин, вызвавших необходимость их установки.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4.3.3. Опасные для движения участки улиц, в том числе проходящие по мостам и </w:t>
      </w:r>
      <w:r w:rsidRPr="001B35F0">
        <w:rPr>
          <w:rFonts w:ascii="Times New Roman" w:hAnsi="Times New Roman" w:cs="Times New Roman"/>
          <w:sz w:val="28"/>
          <w:szCs w:val="28"/>
        </w:rPr>
        <w:lastRenderedPageBreak/>
        <w:t xml:space="preserve">путепроводам, должны быть оборудованы ограждениями. Поврежденные элементы ограждений подлежат восстановлению или замене в течение суток после обнаружения дефектов.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4.4. Памятники, мемориальные доски, памятные знаки.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4.4.1. Ответственность за санитарное содержание памятников, мемориальных досок, памятных знаков возлагается на их владельца.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4.4.2. Все работы, связанные с ремонтом или реконструкцией памятников, мемориальных досок, памятных знаков, должны согласовываться в соответствии с действующим законодательством.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4.5. Ограждения.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4.5.1. Ответственность за технически исправное и надлежащее санитарное состояние ограждений скверов, парков, предприятий, организаций, учреждений и т.д. возлагается на их владельца.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4.5.2. Владелец обязан производить ремонт, окраску и очистку ограждений.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4.6. Зеленые насаждения.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4.6.1. Землепользователи обязаны обеспечивать полную сохранность деревьев, кустарников, газонов, осуществлять квалифицированный уход за зелеными насаждениями.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4.6.2. На территории, занятой зелеными насаждениями, запрещается: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проводить складирование любых материалов, в том числе загрязненного снега и льда;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проход по газонам, протаптывание троп;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разжигать костры, сжигать мусор, листву;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рвать цветы, ломать ветки деревьев и кустарников;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привязывать к деревьям веревки и провода, прикреплять рекламные щиты и прочее, что может повредить зеленые насаждения.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4.6.3. При осуществлении строительства и реконструкции зданий, строений, сооружений и иных объектов заказчиком (застройщиком) принимаются меры по охране зеленых насаждений, попадающих в зону производства работ и не подлежащих сносу. 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4.6.4. При производстве работ строительные и другие организации обязаны:</w:t>
      </w:r>
    </w:p>
    <w:p w:rsidR="00947205" w:rsidRPr="001B35F0" w:rsidRDefault="00947205" w:rsidP="00947205">
      <w:pPr>
        <w:widowControl/>
        <w:numPr>
          <w:ilvl w:val="0"/>
          <w:numId w:val="3"/>
        </w:numPr>
        <w:tabs>
          <w:tab w:val="left" w:pos="709"/>
          <w:tab w:val="left" w:pos="1134"/>
        </w:tabs>
        <w:snapToGri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ограждать деревья, находящиеся на территории строительства;</w:t>
      </w:r>
    </w:p>
    <w:p w:rsidR="00947205" w:rsidRPr="001B35F0" w:rsidRDefault="00947205" w:rsidP="00947205">
      <w:pPr>
        <w:widowControl/>
        <w:numPr>
          <w:ilvl w:val="0"/>
          <w:numId w:val="3"/>
        </w:numPr>
        <w:tabs>
          <w:tab w:val="left" w:pos="709"/>
          <w:tab w:val="left" w:pos="1134"/>
        </w:tabs>
        <w:snapToGrid w:val="0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при рытье котлованов под строительство зданий, помещений, коммуникаций и т.д. снимать растительный слой (чернозем) и складировать его на специально отведенных площадках.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4.6.5. Погибшие и потерявшие декоративность цветы в цветниках и вазонах должны сразу удаляться с одновременной подсадкой новых растений.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7205" w:rsidRPr="001B35F0" w:rsidRDefault="00947205" w:rsidP="0094720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>Раздел 5. Содержание придомовых территорий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5.1. Содержание придомовых территорий включает в себя своевременную уборку территорий, систематический контроль за надлежащим санитарным состоянием, уход за зелеными насаждениями, вывоз мусора, твердых бытовых и крупногабаритных отходов. 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5.2. На придомовой территории должен поддерживаться следующий порядок: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lastRenderedPageBreak/>
        <w:t>- усовершенствованные покрытия тротуаров должны быть без выбоин и разрушенных участков;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неусовершенствованные покрытия должны быть спланированы, не иметь ухабов и углублений;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тротуары летом должны быть своевременно очищены от мусора и грязи, а зимой - от снега и льда;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неусовершенствованные покрытия летом должны содержаться в чистоте, а зимой под ровным слоем уплотненного снега, обеспечивающего свободный проезд машин и нормальные условия для движения пешеходов.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5.3. Зеленые насаждения вдоль тротуаров, дорожек и проездов должны быть подстрижены, а газоны содержаться в чистоте. 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5.4. Оборудование спортивных и детских площадок должно быть надежно закреплено, окрашено, иметь привлекательный вид и обеспечивать безопасность при пользовании им.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5.6. Юридические и физические лица обязаны: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поддерживать чистоту и порядок на дворовых территориях;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производить земляные и строительные работы на дворовых территориях в установленном законном порядке;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в случае проведения каких-либо строительных и ремонтных работ обеспечивать вывоз строительного мусора.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5.7. Не допускается сжигание на территории участка и прилегающей территории бытовых отходов, листвы, порубочных и иных растительных остатков.</w:t>
      </w:r>
    </w:p>
    <w:p w:rsidR="00947205" w:rsidRPr="001B35F0" w:rsidRDefault="00947205" w:rsidP="0094720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5.8. Запрещается захоронение мусора на территории земельных участков, на которых расположены дома.</w:t>
      </w:r>
    </w:p>
    <w:p w:rsidR="00947205" w:rsidRPr="001B35F0" w:rsidRDefault="00947205" w:rsidP="00947205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>Раздел 6. Содержание обособленных территорий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6.1. Объекты торговли и общественного питания.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6.1.1. Руководителям организаций, предприятий торговли и общественного питания, а также индивидуальным предпринимателям рекомендовать обеспечивать: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ежедневную уборку прилегающей территории;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содержание и ремонт асфальтового покрытия подъездных дорог, тротуаров и разгрузочных площадок;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в зимнее время очистку подъездных дорог и тротуаров от снега и льда, во время гололеда посыпку песком;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в летнее время поливку прилегающей территории и удаление сорной растительности;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установку у входов в здания (сооружения) урн для мусора и их регулярную очистку;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вывоз образовавшихся отходов самостоятельно либо путем заключения договоров со специализированными организациями на их вывоз и утилизацию.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6.1.2. Организациям, предприятиям торговли и общественного питания запрещается складировать отходы производства, тару в контейнеры и урны, предназначенные для сбора бытовых отходов.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6.2. Места захоронения (кладбища).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lastRenderedPageBreak/>
        <w:t xml:space="preserve">6.2.1. Уборка и санитарное содержание мест захоронения (кладбищ) осуществляется родными и близкими, родственниками умершего.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6.2.2. Граждане, осуществляющие уход за могилами, обязаны содержать могилы, надмогильные сооружения (оформленный могильный холм, памятник, цоколь, цветник) и зеленые насаждения в надлежащем санитарном состоянии собственными </w:t>
      </w:r>
      <w:proofErr w:type="gramStart"/>
      <w:r w:rsidRPr="001B35F0">
        <w:rPr>
          <w:rFonts w:ascii="Times New Roman" w:hAnsi="Times New Roman" w:cs="Times New Roman"/>
          <w:sz w:val="28"/>
          <w:szCs w:val="28"/>
        </w:rPr>
        <w:t>силами .</w:t>
      </w:r>
      <w:proofErr w:type="gramEnd"/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6.2.3. Запрещается: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портить надмогильные сооружения, мемориальные доски, кладбищенское оборудование и засорять территорию;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производить рытье ям для добывания песка, глины, грунта;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осуществлять складирование строительных и других материалов;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ломать и выкапывать зеленые насаждения;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разводить костры;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срезать дерн.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6.3. Акватории водных объектов.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6.3.1. Запрещается: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засорение прилегающей к водоему территории посторонними предметами и материалами;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- сброс в водоемы мусора и </w:t>
      </w:r>
      <w:proofErr w:type="gramStart"/>
      <w:r w:rsidRPr="001B35F0">
        <w:rPr>
          <w:rFonts w:ascii="Times New Roman" w:hAnsi="Times New Roman" w:cs="Times New Roman"/>
          <w:sz w:val="28"/>
          <w:szCs w:val="28"/>
        </w:rPr>
        <w:t>бытовых отходов</w:t>
      </w:r>
      <w:proofErr w:type="gramEnd"/>
      <w:r w:rsidRPr="001B35F0">
        <w:rPr>
          <w:rFonts w:ascii="Times New Roman" w:hAnsi="Times New Roman" w:cs="Times New Roman"/>
          <w:sz w:val="28"/>
          <w:szCs w:val="28"/>
        </w:rPr>
        <w:t xml:space="preserve"> и замусоривания прилегающей территории;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мойка всех видов транспорта в открытых водоемах, у водных источников, слив в водоемы веществ, влияющих на их загрязнение.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6.4. Игровое оборудование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6.4.1.Следует учитывать, что игровое оборудование должно соответствовать требованиям санитарно-гигиенических норм, охраны жизни и здоровья ребенка, быть удобным в технической эксплуатации, эстетически привлекательным. Рекомендуется применение модульного оборудования, обеспечивающего вариантность сочетаний элементов.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6.4.2.Детские площадки рекомендуется изолировать от транзитного пешеходного движения, проездов, разворотных площадок, гостевых стоянок, площадок для установки мусоросборников, участков постоянного и временного хранения автотранспортных средств. Подходы к детским площадкам не следует организовывать с проездов и улиц. При условии изоляции детских площадок зелеными насаждениями (деревья, кустарники) минимальное расстояние от границ детских площадок до гостевых стоянок и участков постоянного и временного хранения автотранспортных средств рекомендуется принимать согласно СанПиН, площадок мусоросборников - 15 м, </w:t>
      </w:r>
      <w:proofErr w:type="spellStart"/>
      <w:r w:rsidRPr="001B35F0">
        <w:rPr>
          <w:rFonts w:ascii="Times New Roman" w:hAnsi="Times New Roman" w:cs="Times New Roman"/>
          <w:sz w:val="28"/>
          <w:szCs w:val="28"/>
        </w:rPr>
        <w:t>отстойно</w:t>
      </w:r>
      <w:proofErr w:type="spellEnd"/>
      <w:r w:rsidRPr="001B35F0">
        <w:rPr>
          <w:rFonts w:ascii="Times New Roman" w:hAnsi="Times New Roman" w:cs="Times New Roman"/>
          <w:sz w:val="28"/>
          <w:szCs w:val="28"/>
        </w:rPr>
        <w:t xml:space="preserve"> -разворотных площадок на   конечных   остановках   маршрутов   городского   пассажирского транспорта - не менее 50 м.</w:t>
      </w:r>
    </w:p>
    <w:p w:rsidR="00947205" w:rsidRPr="001B35F0" w:rsidRDefault="00947205" w:rsidP="00947205">
      <w:pPr>
        <w:tabs>
          <w:tab w:val="left" w:pos="709"/>
          <w:tab w:val="left" w:pos="1134"/>
        </w:tabs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947205" w:rsidRPr="001B35F0" w:rsidRDefault="00947205" w:rsidP="00947205">
      <w:pPr>
        <w:tabs>
          <w:tab w:val="left" w:pos="709"/>
          <w:tab w:val="left" w:pos="1134"/>
        </w:tabs>
        <w:jc w:val="both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1B35F0">
        <w:rPr>
          <w:rFonts w:ascii="Times New Roman" w:hAnsi="Times New Roman" w:cs="Times New Roman"/>
          <w:b/>
          <w:bCs/>
          <w:sz w:val="28"/>
          <w:szCs w:val="28"/>
        </w:rPr>
        <w:t xml:space="preserve">Глава III. ОРГАНИЗАЦИЯ УБОРКИ ТЕРРИТОРИИ </w:t>
      </w:r>
      <w:r w:rsidR="008D7EB2">
        <w:rPr>
          <w:rFonts w:ascii="Times New Roman" w:hAnsi="Times New Roman" w:cs="Times New Roman"/>
          <w:b/>
          <w:bCs/>
          <w:sz w:val="28"/>
          <w:szCs w:val="28"/>
        </w:rPr>
        <w:t>ЧИНГИС</w:t>
      </w:r>
      <w:r w:rsidRPr="001B35F0">
        <w:rPr>
          <w:rFonts w:ascii="Times New Roman" w:hAnsi="Times New Roman" w:cs="Times New Roman"/>
          <w:b/>
          <w:bCs/>
          <w:sz w:val="28"/>
          <w:szCs w:val="28"/>
        </w:rPr>
        <w:t>СКОГО СЕЛЬСОВЕТА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 xml:space="preserve">Раздел 7. Общие положения об организации уборки </w:t>
      </w:r>
      <w:r w:rsidRPr="001B35F0">
        <w:rPr>
          <w:rFonts w:ascii="Times New Roman" w:hAnsi="Times New Roman" w:cs="Times New Roman"/>
          <w:b/>
          <w:bCs/>
          <w:sz w:val="28"/>
          <w:szCs w:val="28"/>
        </w:rPr>
        <w:t xml:space="preserve">территории </w:t>
      </w:r>
      <w:r w:rsidR="008D7EB2">
        <w:rPr>
          <w:rFonts w:ascii="Times New Roman" w:hAnsi="Times New Roman" w:cs="Times New Roman"/>
          <w:b/>
          <w:bCs/>
          <w:sz w:val="28"/>
          <w:szCs w:val="28"/>
        </w:rPr>
        <w:t>Чингис</w:t>
      </w:r>
      <w:r w:rsidRPr="001B35F0">
        <w:rPr>
          <w:rFonts w:ascii="Times New Roman" w:hAnsi="Times New Roman" w:cs="Times New Roman"/>
          <w:b/>
          <w:bCs/>
          <w:sz w:val="28"/>
          <w:szCs w:val="28"/>
        </w:rPr>
        <w:t>ского сельсовета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lastRenderedPageBreak/>
        <w:t xml:space="preserve">7.1. Работы по уборке сельских территорий включают в себя: уборку мусора и грязи, скол наледи, уборку снега, обработку </w:t>
      </w:r>
      <w:proofErr w:type="spellStart"/>
      <w:r w:rsidRPr="001B35F0">
        <w:rPr>
          <w:rFonts w:ascii="Times New Roman" w:hAnsi="Times New Roman" w:cs="Times New Roman"/>
          <w:sz w:val="28"/>
          <w:szCs w:val="28"/>
        </w:rPr>
        <w:t>противогололедными</w:t>
      </w:r>
      <w:proofErr w:type="spellEnd"/>
      <w:r w:rsidRPr="001B35F0">
        <w:rPr>
          <w:rFonts w:ascii="Times New Roman" w:hAnsi="Times New Roman" w:cs="Times New Roman"/>
          <w:sz w:val="28"/>
          <w:szCs w:val="28"/>
        </w:rPr>
        <w:t xml:space="preserve"> материалами.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7.2. Уборку и содержание проезжей части по всей ширине дорог, площадей, улиц и проездов, а также мостов, путепроводов, эстакад обеспечивают обслуживающая организация, физическое лицо, заключившие договор с </w:t>
      </w:r>
      <w:proofErr w:type="gramStart"/>
      <w:r w:rsidRPr="001B35F0">
        <w:rPr>
          <w:rFonts w:ascii="Times New Roman" w:hAnsi="Times New Roman" w:cs="Times New Roman"/>
          <w:sz w:val="28"/>
          <w:szCs w:val="28"/>
        </w:rPr>
        <w:t xml:space="preserve">администрацией  </w:t>
      </w:r>
      <w:r w:rsidR="008D7EB2">
        <w:rPr>
          <w:rFonts w:ascii="Times New Roman" w:hAnsi="Times New Roman" w:cs="Times New Roman"/>
          <w:sz w:val="28"/>
          <w:szCs w:val="28"/>
        </w:rPr>
        <w:t>Чингис</w:t>
      </w:r>
      <w:r w:rsidRPr="001B35F0">
        <w:rPr>
          <w:rFonts w:ascii="Times New Roman" w:hAnsi="Times New Roman" w:cs="Times New Roman"/>
          <w:sz w:val="28"/>
          <w:szCs w:val="28"/>
        </w:rPr>
        <w:t>ского</w:t>
      </w:r>
      <w:proofErr w:type="gramEnd"/>
      <w:r w:rsidRPr="001B35F0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7.3. Вдоль фасадов зданий и строений, на придомовых территориях, въездах во дворы, пешеходных дорожках, расположенных на территориях домовладений - землепользователи либо иные организации, осуществляющие уборку на основании заключенных договоров с землепользователями.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7.4. Уборку посадочных площадок общественного транспорта осуществляет: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обслуживающая организация, физическое лицо, заключившие договор с </w:t>
      </w:r>
      <w:proofErr w:type="gramStart"/>
      <w:r w:rsidRPr="001B35F0">
        <w:rPr>
          <w:rFonts w:ascii="Times New Roman" w:hAnsi="Times New Roman" w:cs="Times New Roman"/>
          <w:sz w:val="28"/>
          <w:szCs w:val="28"/>
        </w:rPr>
        <w:t xml:space="preserve">администрацией  </w:t>
      </w:r>
      <w:r w:rsidR="008D7EB2">
        <w:rPr>
          <w:rFonts w:ascii="Times New Roman" w:hAnsi="Times New Roman" w:cs="Times New Roman"/>
          <w:sz w:val="28"/>
          <w:szCs w:val="28"/>
        </w:rPr>
        <w:t>Чингис</w:t>
      </w:r>
      <w:r w:rsidRPr="001B35F0">
        <w:rPr>
          <w:rFonts w:ascii="Times New Roman" w:hAnsi="Times New Roman" w:cs="Times New Roman"/>
          <w:sz w:val="28"/>
          <w:szCs w:val="28"/>
        </w:rPr>
        <w:t>ского</w:t>
      </w:r>
      <w:proofErr w:type="gramEnd"/>
      <w:r w:rsidRPr="001B35F0">
        <w:rPr>
          <w:rFonts w:ascii="Times New Roman" w:hAnsi="Times New Roman" w:cs="Times New Roman"/>
          <w:sz w:val="28"/>
          <w:szCs w:val="28"/>
        </w:rPr>
        <w:t xml:space="preserve"> сельсовета Ордынского района Новосибирской области.</w:t>
      </w:r>
    </w:p>
    <w:p w:rsidR="00947205" w:rsidRPr="001B35F0" w:rsidRDefault="00947205" w:rsidP="00947205">
      <w:pPr>
        <w:tabs>
          <w:tab w:val="left" w:pos="-142"/>
          <w:tab w:val="num" w:pos="567"/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7.5. Владельцам торговых павильонов, </w:t>
      </w:r>
      <w:proofErr w:type="spellStart"/>
      <w:r w:rsidRPr="001B35F0">
        <w:rPr>
          <w:rFonts w:ascii="Times New Roman" w:hAnsi="Times New Roman" w:cs="Times New Roman"/>
          <w:sz w:val="28"/>
          <w:szCs w:val="28"/>
        </w:rPr>
        <w:t>рекламоносителей</w:t>
      </w:r>
      <w:proofErr w:type="spellEnd"/>
      <w:r w:rsidRPr="001B35F0">
        <w:rPr>
          <w:rFonts w:ascii="Times New Roman" w:hAnsi="Times New Roman" w:cs="Times New Roman"/>
          <w:sz w:val="28"/>
          <w:szCs w:val="28"/>
        </w:rPr>
        <w:t xml:space="preserve"> и других временных сооружений рекомендовать: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 - осуществлять уборку прилегающей территории и обеспечивать своевременный вывоз пустой тары самостоятельно либо путем заключения договоров со специализированными организациями (предприятиями);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иметь урны для сбора мусора и производить их очистку в течение дня по мере накопления, но не реже одного раза в сутки.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7.6. Уборку территорий, прилегающих к трансформаторным и распределительным подстанциям, другим инженерным сооружениям, работающим в автоматическом режиме (без обслуживающего персонала), а также к опорам ЛЭП производят землепользователи территорий, на которых находятся данные объекты, на расстоянии 5-и метров по периметру сооружения. При наличии ограждения – на расстоянии 5-и метров от него.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7.7. Уборку территорий парков, скверов, бульваров, газонов, клумб, цветников обеспечивают землепользователи территорий или подрядные организации на договорной основе.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7.8. Уборку территорий, прилегающих к частному домовладению, рекомендовать осуществлять собственниками строений по периметру огражденного участка земли либо в створе, до проезжей части дороги на расстоянии не менее 5-и метров.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7.9. Расположенные возле земельных участков, отведенных под строительство (строительных площадок), дороги убираются (на расстоянии 5-и метров от границ участка по периметру) предприятиями, организациями или частными лицами, которым отведен участок: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7.9.1. Дворовые территории, прилегающие к реконструируемым и (или) ремонтируемым домам, до момента сдачи заказчику выстроенного или отремонтированного объекта, обслуживаются (убираются) организациями, ведущими реконструкцию и (или) ремонт.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7.10. Запрещается: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вынос грунта и грязи колесами автотранспорта на улично-дорожную сеть;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- складирование строительных материалов, мусора, грунта, отходов </w:t>
      </w:r>
      <w:r w:rsidRPr="001B35F0">
        <w:rPr>
          <w:rFonts w:ascii="Times New Roman" w:hAnsi="Times New Roman" w:cs="Times New Roman"/>
          <w:sz w:val="28"/>
          <w:szCs w:val="28"/>
        </w:rPr>
        <w:lastRenderedPageBreak/>
        <w:t>строительного производства и оборудования, в том числе размещение бытовок, за пределами территории строительной площадки и вне специально отведенных мест;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- установка ограждений строительных площадок за пределами отведенного под строительство земельного участка. 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7.11. </w:t>
      </w:r>
      <w:proofErr w:type="gramStart"/>
      <w:r w:rsidRPr="001B35F0">
        <w:rPr>
          <w:rFonts w:ascii="Times New Roman" w:hAnsi="Times New Roman" w:cs="Times New Roman"/>
          <w:sz w:val="28"/>
          <w:szCs w:val="28"/>
        </w:rPr>
        <w:t>Юридическим  и</w:t>
      </w:r>
      <w:proofErr w:type="gramEnd"/>
      <w:r w:rsidRPr="001B35F0">
        <w:rPr>
          <w:rFonts w:ascii="Times New Roman" w:hAnsi="Times New Roman" w:cs="Times New Roman"/>
          <w:sz w:val="28"/>
          <w:szCs w:val="28"/>
        </w:rPr>
        <w:t xml:space="preserve"> физическим лицам  рекомендовать: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- осуществлять ежедневную уборку и постоянно поддерживать в чистоте и порядке прилегающую территорию к принадлежащим (используемым) им (ими) объектам на расстоянии 5-и метров от фасада зданий, а в случае наличия ограждения – на расстоянии 5-и метров от ограждения; 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производить благоустройство и необходимый ремонт принадлежащих (используемых) им (ими) объектов, а также обеспечивать своевременный вывоз мусора.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7.12. Владельцам рынков рекомендовать содержать в чистоте и порядке, обеспечивать надлежащее санитарное состояние прилегающих к рынку территорий, а также места подхода и подъездов к рынку самостоятельно либо путем заключения договоров с подрядной организацией.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7.13. Владельцам отдельно стоящих стационарных средств наружной рекламы (щитовые установки, тумбы, динамические конструкции и т.д.) рекомендовано обеспечивать уборку прилегающей территории на расстоянии 5-и метров по периметру объекта. 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7.14. Брошенные или оставленные материалы (древесина, железобетонные изделия, металлические конструкции, брошенные кузова и части автотранспорта и агрегатов (лом металлов) и иные движимые вещи) убираются предприятиями, учреждениями и организациями, ответственными за уборку соответствующей территории.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7.15. До начала сезонной уборки производителями работ должны быть приведены в полную готовность все уборочные машины и механизмы для зимней или летней уборки, заготовлен и отремонтирован в необходимом количестве соответствующий инвентарь для дворников, завезен песок и </w:t>
      </w:r>
      <w:proofErr w:type="spellStart"/>
      <w:r w:rsidRPr="001B35F0">
        <w:rPr>
          <w:rFonts w:ascii="Times New Roman" w:hAnsi="Times New Roman" w:cs="Times New Roman"/>
          <w:sz w:val="28"/>
          <w:szCs w:val="28"/>
        </w:rPr>
        <w:t>противогололедная</w:t>
      </w:r>
      <w:proofErr w:type="spellEnd"/>
      <w:r w:rsidRPr="001B35F0">
        <w:rPr>
          <w:rFonts w:ascii="Times New Roman" w:hAnsi="Times New Roman" w:cs="Times New Roman"/>
          <w:sz w:val="28"/>
          <w:szCs w:val="28"/>
        </w:rPr>
        <w:t xml:space="preserve"> смесь.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jc w:val="both"/>
        <w:outlineLvl w:val="1"/>
        <w:rPr>
          <w:rFonts w:ascii="Times New Roman" w:hAnsi="Times New Roman" w:cs="Times New Roman"/>
          <w:b/>
          <w:bCs/>
          <w:iCs/>
          <w:sz w:val="28"/>
          <w:szCs w:val="28"/>
        </w:rPr>
      </w:pPr>
      <w:r w:rsidRPr="001B35F0">
        <w:rPr>
          <w:rFonts w:ascii="Times New Roman" w:hAnsi="Times New Roman" w:cs="Times New Roman"/>
          <w:b/>
          <w:bCs/>
          <w:iCs/>
          <w:sz w:val="28"/>
          <w:szCs w:val="28"/>
        </w:rPr>
        <w:t xml:space="preserve">Раздел 8. Зимняя уборка территории </w:t>
      </w:r>
      <w:r w:rsidR="008D7EB2">
        <w:rPr>
          <w:rFonts w:ascii="Times New Roman" w:hAnsi="Times New Roman" w:cs="Times New Roman"/>
          <w:b/>
          <w:bCs/>
          <w:iCs/>
          <w:sz w:val="28"/>
          <w:szCs w:val="28"/>
        </w:rPr>
        <w:t>Чингис</w:t>
      </w:r>
      <w:r w:rsidRPr="001B35F0">
        <w:rPr>
          <w:rFonts w:ascii="Times New Roman" w:hAnsi="Times New Roman" w:cs="Times New Roman"/>
          <w:b/>
          <w:bCs/>
          <w:iCs/>
          <w:sz w:val="28"/>
          <w:szCs w:val="28"/>
        </w:rPr>
        <w:t>ского сельсовета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8.1. Уборка снега и снежно-ледяных образований с площадей, остановок общественного транспорта, пешеходных переходов, подходов к школам, детским дошкольным и медицинским учреждениям; в скверах, должна производиться в соответствии с технологическими рекомендациями в любое время суток после начала снегопада и возникновения скольжения, а также непосредственно перед образованием гололеда, и обеспечивать нормальное и безопасное движение транспорта и пешеходов при любых погодных условиях.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8.2. Уборочные работы, в первую очередь, должны производиться на улицах с интенсивным движением транспорта, в местах возможного скольжения транспорта, на крутых поворотах, подъемах и спусках, в местах торможения, у перекрестков, на мостах, путепроводах, остановках общественного транспорта, у </w:t>
      </w:r>
      <w:r w:rsidRPr="001B35F0">
        <w:rPr>
          <w:rFonts w:ascii="Times New Roman" w:hAnsi="Times New Roman" w:cs="Times New Roman"/>
          <w:sz w:val="28"/>
          <w:szCs w:val="28"/>
        </w:rPr>
        <w:lastRenderedPageBreak/>
        <w:t>пешеходных переходов.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8.3. Снег, счищаемый с проезжей части дорог, сдвигается в водосточную часть дороги с разрывами, обеспечивающими беспрепятственный подъезд к остановкам общественного транспорта, въезды во дворы, а также возможность временного паркования транспорта у тротуаров и движения людей к местам расположения пешеходных переходов.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8.4. При складировании снега на прилегающей территории в течении зимнего периода, во время </w:t>
      </w:r>
      <w:proofErr w:type="gramStart"/>
      <w:r w:rsidRPr="001B35F0">
        <w:rPr>
          <w:rFonts w:ascii="Times New Roman" w:hAnsi="Times New Roman" w:cs="Times New Roman"/>
          <w:sz w:val="28"/>
          <w:szCs w:val="28"/>
        </w:rPr>
        <w:t>весеннего  снеготаяния</w:t>
      </w:r>
      <w:proofErr w:type="gramEnd"/>
      <w:r w:rsidRPr="001B35F0">
        <w:rPr>
          <w:rFonts w:ascii="Times New Roman" w:hAnsi="Times New Roman" w:cs="Times New Roman"/>
          <w:sz w:val="28"/>
          <w:szCs w:val="28"/>
        </w:rPr>
        <w:t xml:space="preserve"> обеспечить прохождение талых вод путем сооружения ручейков, создания барьеров для недопущения  подтопления домов и построек.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8.5. При уборке мостов и путепроводов запрещается сбрасывать снег, лед, грязь и мусор на тротуары или под мосты и путепроводы.</w:t>
      </w:r>
    </w:p>
    <w:p w:rsidR="00947205" w:rsidRPr="001B35F0" w:rsidRDefault="00947205" w:rsidP="0094720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8.6. Снег (не содержащий твердые бытовые отходы и иной мусор), собираемый на улицах и проездах, на территориях организаций и предприятий, должен вывозиться на </w:t>
      </w:r>
      <w:proofErr w:type="spellStart"/>
      <w:r w:rsidRPr="001B35F0">
        <w:rPr>
          <w:rFonts w:ascii="Times New Roman" w:hAnsi="Times New Roman" w:cs="Times New Roman"/>
          <w:sz w:val="28"/>
          <w:szCs w:val="28"/>
        </w:rPr>
        <w:t>снегосвалки</w:t>
      </w:r>
      <w:proofErr w:type="spellEnd"/>
      <w:r w:rsidRPr="001B35F0">
        <w:rPr>
          <w:rFonts w:ascii="Times New Roman" w:hAnsi="Times New Roman" w:cs="Times New Roman"/>
          <w:sz w:val="28"/>
          <w:szCs w:val="28"/>
        </w:rPr>
        <w:t>, места расположений которых определяются главой сельского поселения.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8.7. Запрещается вывозить или перемещать на проезжую часть улиц и проездов снег, собираемый на дворовых территориях, территориях предприятий, организаций, строек.</w:t>
      </w:r>
    </w:p>
    <w:p w:rsidR="00947205" w:rsidRPr="001B35F0" w:rsidRDefault="00947205" w:rsidP="00947205">
      <w:pPr>
        <w:tabs>
          <w:tab w:val="left" w:pos="709"/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8.8. Очистка крыш (иных конструктивных элементов зданий и сооружений) от снега, снежных наростов и образований, ледяных сосулек должна производиться по мере необходимости, в зависимости от погодных условий, с обязательным осуществлением комплекса охранных мероприятий, обеспечивающих полную безопасность движения пешеходов, транспорта и эксплуатационного персонала, выполняющего эти работы, а также полную сохранность деревьев, кустарников, воздушных линий уличного освещения, растяжек, стендов рекламы, дорожных знаков, линий связи и др.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8.9. Запрещается: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сдвигать снег с убираемой территории на уже очищенную территорию;</w:t>
      </w:r>
    </w:p>
    <w:p w:rsidR="00947205" w:rsidRPr="001B35F0" w:rsidRDefault="00947205" w:rsidP="00947205">
      <w:pPr>
        <w:tabs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- применение технической соли и жидких реагентов в качестве </w:t>
      </w:r>
      <w:proofErr w:type="spellStart"/>
      <w:r w:rsidRPr="001B35F0">
        <w:rPr>
          <w:rFonts w:ascii="Times New Roman" w:hAnsi="Times New Roman" w:cs="Times New Roman"/>
          <w:sz w:val="28"/>
          <w:szCs w:val="28"/>
        </w:rPr>
        <w:t>противогололедных</w:t>
      </w:r>
      <w:proofErr w:type="spellEnd"/>
      <w:r w:rsidRPr="001B35F0">
        <w:rPr>
          <w:rFonts w:ascii="Times New Roman" w:hAnsi="Times New Roman" w:cs="Times New Roman"/>
          <w:sz w:val="28"/>
          <w:szCs w:val="28"/>
        </w:rPr>
        <w:t xml:space="preserve"> материалов на тротуарах, посадочных площадках остановок пассажирского транспорта, в парках, скверах, дворах и прочих пешеходных и озелененных зонах;</w:t>
      </w:r>
    </w:p>
    <w:p w:rsidR="00947205" w:rsidRPr="001B35F0" w:rsidRDefault="00947205" w:rsidP="00947205">
      <w:pPr>
        <w:tabs>
          <w:tab w:val="left" w:pos="709"/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переброска и перемещение загрязненного и засоленного снега, а также скола льда на газоны, цветники, кустарники и другие зеленые насаждения;</w:t>
      </w:r>
    </w:p>
    <w:p w:rsidR="00947205" w:rsidRPr="001B35F0" w:rsidRDefault="00947205" w:rsidP="0094720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- размещение снега в неустановленных для этого местах, в </w:t>
      </w:r>
      <w:proofErr w:type="spellStart"/>
      <w:r w:rsidRPr="001B35F0">
        <w:rPr>
          <w:rFonts w:ascii="Times New Roman" w:hAnsi="Times New Roman" w:cs="Times New Roman"/>
          <w:sz w:val="28"/>
          <w:szCs w:val="28"/>
        </w:rPr>
        <w:t>т.ч</w:t>
      </w:r>
      <w:proofErr w:type="spellEnd"/>
      <w:r w:rsidRPr="001B35F0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Pr="001B35F0">
        <w:rPr>
          <w:rFonts w:ascii="Times New Roman" w:hAnsi="Times New Roman" w:cs="Times New Roman"/>
          <w:sz w:val="28"/>
          <w:szCs w:val="28"/>
        </w:rPr>
        <w:t>в водоохраной</w:t>
      </w:r>
      <w:proofErr w:type="gramEnd"/>
      <w:r w:rsidRPr="001B35F0">
        <w:rPr>
          <w:rFonts w:ascii="Times New Roman" w:hAnsi="Times New Roman" w:cs="Times New Roman"/>
          <w:sz w:val="28"/>
          <w:szCs w:val="28"/>
        </w:rPr>
        <w:t xml:space="preserve"> зоне;</w:t>
      </w:r>
    </w:p>
    <w:p w:rsidR="00947205" w:rsidRPr="001B35F0" w:rsidRDefault="00947205" w:rsidP="0094720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- вывозить на </w:t>
      </w:r>
      <w:proofErr w:type="spellStart"/>
      <w:r w:rsidRPr="001B35F0">
        <w:rPr>
          <w:rFonts w:ascii="Times New Roman" w:hAnsi="Times New Roman" w:cs="Times New Roman"/>
          <w:sz w:val="28"/>
          <w:szCs w:val="28"/>
        </w:rPr>
        <w:t>снегосвалки</w:t>
      </w:r>
      <w:proofErr w:type="spellEnd"/>
      <w:r w:rsidRPr="001B35F0">
        <w:rPr>
          <w:rFonts w:ascii="Times New Roman" w:hAnsi="Times New Roman" w:cs="Times New Roman"/>
          <w:sz w:val="28"/>
          <w:szCs w:val="28"/>
        </w:rPr>
        <w:t xml:space="preserve"> бытовой мусор;</w:t>
      </w:r>
    </w:p>
    <w:p w:rsidR="00947205" w:rsidRPr="001B35F0" w:rsidRDefault="00947205" w:rsidP="0094720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- выбрасывать </w:t>
      </w:r>
      <w:proofErr w:type="gramStart"/>
      <w:r w:rsidRPr="001B35F0">
        <w:rPr>
          <w:rFonts w:ascii="Times New Roman" w:hAnsi="Times New Roman" w:cs="Times New Roman"/>
          <w:sz w:val="28"/>
          <w:szCs w:val="28"/>
        </w:rPr>
        <w:t>шлак  и</w:t>
      </w:r>
      <w:proofErr w:type="gramEnd"/>
      <w:r w:rsidRPr="001B35F0">
        <w:rPr>
          <w:rFonts w:ascii="Times New Roman" w:hAnsi="Times New Roman" w:cs="Times New Roman"/>
          <w:sz w:val="28"/>
          <w:szCs w:val="28"/>
        </w:rPr>
        <w:t xml:space="preserve"> золу из домашних печей на проезжую часть или обочину дорог общего пользования.</w:t>
      </w:r>
    </w:p>
    <w:p w:rsidR="00947205" w:rsidRPr="001B35F0" w:rsidRDefault="00947205" w:rsidP="00947205">
      <w:pPr>
        <w:tabs>
          <w:tab w:val="num" w:pos="0"/>
          <w:tab w:val="num" w:pos="420"/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8.10. Для обеспечения нормального санитарного содержания прилегающих территорий в зимнее время, предприятия, организации, учреждения должны осуществлять вывоз снега собственными силами или силами подрядных организаций согласно заключенным договорам.</w:t>
      </w:r>
    </w:p>
    <w:p w:rsidR="00947205" w:rsidRPr="001B35F0" w:rsidRDefault="00947205" w:rsidP="00947205">
      <w:pPr>
        <w:tabs>
          <w:tab w:val="left" w:pos="708"/>
          <w:tab w:val="left" w:pos="993"/>
        </w:tabs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35F0">
        <w:rPr>
          <w:rFonts w:ascii="Times New Roman" w:hAnsi="Times New Roman" w:cs="Times New Roman"/>
          <w:b/>
          <w:bCs/>
          <w:sz w:val="28"/>
          <w:szCs w:val="28"/>
        </w:rPr>
        <w:t xml:space="preserve">Раздел 9. Летняя уборка территории </w:t>
      </w:r>
      <w:r w:rsidR="008D7EB2">
        <w:rPr>
          <w:rFonts w:ascii="Times New Roman" w:hAnsi="Times New Roman" w:cs="Times New Roman"/>
          <w:b/>
          <w:bCs/>
          <w:sz w:val="28"/>
          <w:szCs w:val="28"/>
        </w:rPr>
        <w:t>Чингис</w:t>
      </w:r>
      <w:r w:rsidRPr="001B35F0">
        <w:rPr>
          <w:rFonts w:ascii="Times New Roman" w:hAnsi="Times New Roman" w:cs="Times New Roman"/>
          <w:b/>
          <w:bCs/>
          <w:sz w:val="28"/>
          <w:szCs w:val="28"/>
        </w:rPr>
        <w:t>ского сельсовета</w:t>
      </w:r>
    </w:p>
    <w:p w:rsidR="00947205" w:rsidRPr="001B35F0" w:rsidRDefault="00947205" w:rsidP="00947205">
      <w:pPr>
        <w:tabs>
          <w:tab w:val="left" w:pos="992"/>
          <w:tab w:val="left" w:pos="1134"/>
          <w:tab w:val="left" w:pos="1418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lastRenderedPageBreak/>
        <w:t>9.1. Основная задача летней уборки улиц заключается в удалении загрязнений, скапливающихся на покрытии дорог.</w:t>
      </w:r>
    </w:p>
    <w:p w:rsidR="00947205" w:rsidRPr="001B35F0" w:rsidRDefault="00947205" w:rsidP="0094720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9.2. Уборка парков, скверов, газонов и прилегающих к ним тротуаров должна производиться в утренние часы. Дополнительная уборка, в случае необходимости, производится несколько раз в сутки.</w:t>
      </w:r>
    </w:p>
    <w:p w:rsidR="00947205" w:rsidRPr="001B35F0" w:rsidRDefault="00947205" w:rsidP="00947205">
      <w:pPr>
        <w:tabs>
          <w:tab w:val="left" w:pos="0"/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9.3. Поливка зеленых насаждений, парковых пешеходных дорожек, тротуаров, прилегающих к паркам, скверам, производится одновременно с их уборкой.</w:t>
      </w:r>
    </w:p>
    <w:p w:rsidR="00947205" w:rsidRPr="001B35F0" w:rsidRDefault="00947205" w:rsidP="0094720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9.4. Ежегодно при переходе на летнюю уборку необходимо тщательно очистить тротуары и лотки, пешеходные дорожки и площадки дворов с усовершенствованными покрытиями от наносов, а всю территорию двора – от накопившихся за зиму загрязнений.</w:t>
      </w:r>
    </w:p>
    <w:p w:rsidR="00947205" w:rsidRPr="001B35F0" w:rsidRDefault="00947205" w:rsidP="00947205">
      <w:pPr>
        <w:tabs>
          <w:tab w:val="left" w:pos="0"/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9.5. Проезжая часть должна быть полностью очищена от всякого вида загрязнений. Разделительные полосы, выполненные в виде газонов, должны быть очищены от мусора, выполнен покос травяного покрова. Обочины дорог должны быть очищены от отходов.</w:t>
      </w:r>
    </w:p>
    <w:p w:rsidR="00947205" w:rsidRPr="001B35F0" w:rsidRDefault="00947205" w:rsidP="00947205">
      <w:pPr>
        <w:tabs>
          <w:tab w:val="left" w:pos="851"/>
          <w:tab w:val="left" w:pos="1134"/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9.6. Территории тротуаров, пешеходных зон, зеленых насаждений, расположенные вдоль проезжей части площадей, улиц, переулков, посадочные площадки остановок общественного транспорта должны быть полностью очищены от грунтово-песчаных наносов, отходов, листвы и т.п.</w:t>
      </w:r>
    </w:p>
    <w:p w:rsidR="00947205" w:rsidRPr="001B35F0" w:rsidRDefault="00947205" w:rsidP="00947205">
      <w:pPr>
        <w:tabs>
          <w:tab w:val="left" w:pos="0"/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9.7. Уборку грунтовых наносов, в зависимости от толщины их слоя производят преимущественно автогрейдером, либо поливомоечной машиной, снабженной плугом и зимней щеткой.</w:t>
      </w:r>
      <w:r w:rsidRPr="001B35F0">
        <w:rPr>
          <w:rFonts w:ascii="Times New Roman" w:hAnsi="Times New Roman" w:cs="Times New Roman"/>
          <w:sz w:val="28"/>
          <w:szCs w:val="28"/>
        </w:rPr>
        <w:tab/>
      </w:r>
    </w:p>
    <w:p w:rsidR="00947205" w:rsidRPr="001B35F0" w:rsidRDefault="00947205" w:rsidP="00947205">
      <w:pPr>
        <w:tabs>
          <w:tab w:val="left" w:pos="0"/>
          <w:tab w:val="left" w:pos="851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9.8. </w:t>
      </w:r>
      <w:proofErr w:type="spellStart"/>
      <w:r w:rsidRPr="001B35F0">
        <w:rPr>
          <w:rFonts w:ascii="Times New Roman" w:hAnsi="Times New Roman" w:cs="Times New Roman"/>
          <w:sz w:val="28"/>
          <w:szCs w:val="28"/>
        </w:rPr>
        <w:t>Грейдирование</w:t>
      </w:r>
      <w:proofErr w:type="spellEnd"/>
      <w:r w:rsidRPr="001B35F0">
        <w:rPr>
          <w:rFonts w:ascii="Times New Roman" w:hAnsi="Times New Roman" w:cs="Times New Roman"/>
          <w:sz w:val="28"/>
          <w:szCs w:val="28"/>
        </w:rPr>
        <w:t xml:space="preserve"> обочин, не отделенных от проезжей части бордюром, производят два раза в год, весной после таяния снега и осенью до наступления заморозков. </w:t>
      </w:r>
      <w:proofErr w:type="spellStart"/>
      <w:r w:rsidRPr="001B35F0">
        <w:rPr>
          <w:rFonts w:ascii="Times New Roman" w:hAnsi="Times New Roman" w:cs="Times New Roman"/>
          <w:sz w:val="28"/>
          <w:szCs w:val="28"/>
        </w:rPr>
        <w:t>Грейдирование</w:t>
      </w:r>
      <w:proofErr w:type="spellEnd"/>
      <w:r w:rsidRPr="001B35F0">
        <w:rPr>
          <w:rFonts w:ascii="Times New Roman" w:hAnsi="Times New Roman" w:cs="Times New Roman"/>
          <w:sz w:val="28"/>
          <w:szCs w:val="28"/>
        </w:rPr>
        <w:t xml:space="preserve"> обочин летом производят с целью планировки профиля дороги.</w:t>
      </w:r>
    </w:p>
    <w:p w:rsidR="00947205" w:rsidRPr="001B35F0" w:rsidRDefault="00947205" w:rsidP="00947205">
      <w:pPr>
        <w:tabs>
          <w:tab w:val="left" w:pos="851"/>
          <w:tab w:val="left" w:pos="1134"/>
          <w:tab w:val="left" w:pos="1276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9.9. Запрещается сбрасывать смет и другие загрязнения на газоны, водоемы, контейнеры для бытовых отходов. </w:t>
      </w:r>
    </w:p>
    <w:p w:rsidR="00947205" w:rsidRPr="001B35F0" w:rsidRDefault="00947205" w:rsidP="00947205">
      <w:pPr>
        <w:tabs>
          <w:tab w:val="left" w:pos="1134"/>
        </w:tabs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9.10. В период массового листопада запрещается сметать листья в водосточную зону; их необходимо собирать в кучи, не допуская разноса по улицам, и удалять в специально отведенные места. Уборка опавших листьев производится вручную.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1B35F0">
        <w:rPr>
          <w:rFonts w:ascii="Times New Roman" w:hAnsi="Times New Roman" w:cs="Times New Roman"/>
          <w:b/>
          <w:bCs/>
          <w:sz w:val="28"/>
          <w:szCs w:val="28"/>
        </w:rPr>
        <w:t>Раздел 10. Внешнее благоустройство зданий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10.1. На фасадах жилых зданий домов размещаются указатели наименования улицы, переулка, номера дома.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10.2. Таблички с указанием номеров подъездов, а также номеров квартир, расположенных в данном подъезде, должны вывешивается у входа в подъезд (лестничную клетку). Они должны быть размещены однотипно в каждом подъезде, доме.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10.3. Установка памятных досок на фасадах зданий, объясняющие название отдельных проездов, улиц допускается по решению органов местного самоуправления.</w:t>
      </w:r>
    </w:p>
    <w:p w:rsidR="00947205" w:rsidRPr="001B35F0" w:rsidRDefault="00947205" w:rsidP="00947205">
      <w:pPr>
        <w:tabs>
          <w:tab w:val="left" w:pos="709"/>
          <w:tab w:val="left" w:pos="1134"/>
        </w:tabs>
        <w:snapToGrid w:val="0"/>
        <w:jc w:val="both"/>
        <w:rPr>
          <w:rFonts w:ascii="Times New Roman" w:hAnsi="Times New Roman" w:cs="Times New Roman"/>
          <w:i/>
          <w:sz w:val="28"/>
          <w:szCs w:val="28"/>
        </w:rPr>
      </w:pPr>
    </w:p>
    <w:p w:rsidR="00947205" w:rsidRPr="001B35F0" w:rsidRDefault="00947205" w:rsidP="00947205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1B35F0">
        <w:rPr>
          <w:rFonts w:ascii="Times New Roman" w:hAnsi="Times New Roman" w:cs="Times New Roman"/>
          <w:b/>
          <w:sz w:val="28"/>
          <w:szCs w:val="28"/>
        </w:rPr>
        <w:t>Раздел 11. Порядок участия лиц, ответственных за эксплуатацию здания, строения, сооружения, в содержании прилегающих территорий.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lastRenderedPageBreak/>
        <w:t>11.1 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принимает участие, в том числе финансовое, в содержании прилегающих территорий в следующих случаях: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скашивание травы (высота травяного покрова не должна превышать 20 сантиметров);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ежедневная уборка пешеходных зон от пыли и мелкого бытового мусора;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-ежедневная уборка в зимний период от снега и льда пешеходных зон со складированием его на участках, не препятствующих свободному проезду автотранспорта и движению пешеходов, а также обзору при выезде с придомовых территорий;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- обрезка ветвей деревьев, кустарников, нависающих на высоте менее двух метров над тротуарами и пешеходными зонами.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11.2. Границы прилегающих территорий определяются с учетом положений статьи 3 Закона Новосибирской области от 04.03.2019 №347-ОЗ 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благоустройства». Расстояние от внутренней части границы прилегающей территории до </w:t>
      </w:r>
      <w:proofErr w:type="gramStart"/>
      <w:r w:rsidRPr="001B35F0">
        <w:rPr>
          <w:rFonts w:ascii="Times New Roman" w:hAnsi="Times New Roman" w:cs="Times New Roman"/>
          <w:sz w:val="28"/>
          <w:szCs w:val="28"/>
        </w:rPr>
        <w:t>внешней  части</w:t>
      </w:r>
      <w:proofErr w:type="gramEnd"/>
      <w:r w:rsidRPr="001B35F0">
        <w:rPr>
          <w:rFonts w:ascii="Times New Roman" w:hAnsi="Times New Roman" w:cs="Times New Roman"/>
          <w:sz w:val="28"/>
          <w:szCs w:val="28"/>
        </w:rPr>
        <w:t xml:space="preserve"> границы прилегающей территории составляет: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а) для зданий, в которых располагаются организации образования и культуры, досуга, спортивные, медицинские, санаторно-курортные учреждения, организации социально-бытового назначения </w:t>
      </w:r>
      <w:proofErr w:type="gramStart"/>
      <w:r w:rsidRPr="001B35F0">
        <w:rPr>
          <w:rFonts w:ascii="Times New Roman" w:hAnsi="Times New Roman" w:cs="Times New Roman"/>
          <w:sz w:val="28"/>
          <w:szCs w:val="28"/>
        </w:rPr>
        <w:t>–  10</w:t>
      </w:r>
      <w:proofErr w:type="gramEnd"/>
      <w:r w:rsidRPr="001B35F0">
        <w:rPr>
          <w:rFonts w:ascii="Times New Roman" w:hAnsi="Times New Roman" w:cs="Times New Roman"/>
          <w:sz w:val="28"/>
          <w:szCs w:val="28"/>
        </w:rPr>
        <w:t xml:space="preserve"> метров;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б) для автостоянок, автомоек, автосервисов, автозаправочных станций, </w:t>
      </w:r>
      <w:proofErr w:type="spellStart"/>
      <w:r w:rsidRPr="001B35F0">
        <w:rPr>
          <w:rFonts w:ascii="Times New Roman" w:hAnsi="Times New Roman" w:cs="Times New Roman"/>
          <w:sz w:val="28"/>
          <w:szCs w:val="28"/>
        </w:rPr>
        <w:t>автогазозаправочных</w:t>
      </w:r>
      <w:proofErr w:type="spellEnd"/>
      <w:r w:rsidRPr="001B35F0">
        <w:rPr>
          <w:rFonts w:ascii="Times New Roman" w:hAnsi="Times New Roman" w:cs="Times New Roman"/>
          <w:sz w:val="28"/>
          <w:szCs w:val="28"/>
        </w:rPr>
        <w:t xml:space="preserve"> станций - 10 метров;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в) для промышленных объектов -  10 метров;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>г) для строящихся объектов капитального строительства -  10 метров;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д) для иных зданий строений, сооружений -  10 метров. 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11.3. В соответствии с частью 2 статьи 3 Закона Новосибирской области от 04.03.2019 №347-ОЗ 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 расстояние от внутренней части границы прилегающей территории до внешней части границы прилегающей территории может превышать расстояние, определенное в соответствии с пунктом 2 настоящего раздела, в случае заключения соглашения об установлении границ прилегающей территории между собственником или иным законным владельцем здания, строения, сооружения, земельного участка (далее – правообладатель) и администрацией </w:t>
      </w:r>
      <w:r w:rsidR="008D7EB2">
        <w:rPr>
          <w:rFonts w:ascii="Times New Roman" w:hAnsi="Times New Roman" w:cs="Times New Roman"/>
          <w:sz w:val="28"/>
          <w:szCs w:val="28"/>
        </w:rPr>
        <w:t>Чингис</w:t>
      </w:r>
      <w:r w:rsidRPr="001B35F0">
        <w:rPr>
          <w:rFonts w:ascii="Times New Roman" w:hAnsi="Times New Roman" w:cs="Times New Roman"/>
          <w:sz w:val="28"/>
          <w:szCs w:val="28"/>
        </w:rPr>
        <w:t>ского сельсовета Ордынского района Новосибирской области (далее – соглашение).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   Соглашение заключается в случае подачи письменного заявления правообладателя в администрацию </w:t>
      </w:r>
      <w:r w:rsidR="008D7EB2">
        <w:rPr>
          <w:rFonts w:ascii="Times New Roman" w:hAnsi="Times New Roman" w:cs="Times New Roman"/>
          <w:sz w:val="28"/>
          <w:szCs w:val="28"/>
        </w:rPr>
        <w:t>Чингис</w:t>
      </w:r>
      <w:r w:rsidRPr="001B35F0">
        <w:rPr>
          <w:rFonts w:ascii="Times New Roman" w:hAnsi="Times New Roman" w:cs="Times New Roman"/>
          <w:sz w:val="28"/>
          <w:szCs w:val="28"/>
        </w:rPr>
        <w:t xml:space="preserve">ского сельсовета Ордынского района Новосибирской области или на основании обращения администрации </w:t>
      </w:r>
      <w:r w:rsidR="008D7EB2">
        <w:rPr>
          <w:rFonts w:ascii="Times New Roman" w:hAnsi="Times New Roman" w:cs="Times New Roman"/>
          <w:sz w:val="28"/>
          <w:szCs w:val="28"/>
        </w:rPr>
        <w:t>Чингис</w:t>
      </w:r>
      <w:r w:rsidRPr="001B35F0">
        <w:rPr>
          <w:rFonts w:ascii="Times New Roman" w:hAnsi="Times New Roman" w:cs="Times New Roman"/>
          <w:sz w:val="28"/>
          <w:szCs w:val="28"/>
        </w:rPr>
        <w:t>ского сельсовета Ордынского района Новосибирской области к правообладателю.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    В заявлении указываются – фамилия, имя, отчество (последнее – при наличии) </w:t>
      </w:r>
      <w:r w:rsidRPr="001B35F0">
        <w:rPr>
          <w:rFonts w:ascii="Times New Roman" w:hAnsi="Times New Roman" w:cs="Times New Roman"/>
          <w:sz w:val="28"/>
          <w:szCs w:val="28"/>
        </w:rPr>
        <w:lastRenderedPageBreak/>
        <w:t>правообладателя, почтовый адрес и контактный телефон. К заявлению прикладывается копия документа, удостоверяющего личность заявителя и (или) документ, подтверждающий полномочия действовать от имени заявителя, а также копии документов, подтверждающих права собственности или иные законные основания владения зданием, строением, сооружением, земельным участком, если сведения о них не внесены в Единый государственный реестр недвижимости (далее – ЕГРН).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    Администрация </w:t>
      </w:r>
      <w:r w:rsidR="008D7EB2">
        <w:rPr>
          <w:rFonts w:ascii="Times New Roman" w:hAnsi="Times New Roman" w:cs="Times New Roman"/>
          <w:sz w:val="28"/>
          <w:szCs w:val="28"/>
        </w:rPr>
        <w:t>Чингис</w:t>
      </w:r>
      <w:r w:rsidRPr="001B35F0">
        <w:rPr>
          <w:rFonts w:ascii="Times New Roman" w:hAnsi="Times New Roman" w:cs="Times New Roman"/>
          <w:sz w:val="28"/>
          <w:szCs w:val="28"/>
        </w:rPr>
        <w:t>ского сельсовета Ордынского района Новосибирской области принимает решение о заключении соглашения или подготовке проекта уведомления об отказе в заключении соглашения не позднее 7 рабочих дней с даты на заявлении.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    Проект соглашения, подписанный главой </w:t>
      </w:r>
      <w:r w:rsidR="008D7EB2">
        <w:rPr>
          <w:rFonts w:ascii="Times New Roman" w:hAnsi="Times New Roman" w:cs="Times New Roman"/>
          <w:sz w:val="28"/>
          <w:szCs w:val="28"/>
        </w:rPr>
        <w:t>Чингис</w:t>
      </w:r>
      <w:r w:rsidRPr="001B35F0">
        <w:rPr>
          <w:rFonts w:ascii="Times New Roman" w:hAnsi="Times New Roman" w:cs="Times New Roman"/>
          <w:sz w:val="28"/>
          <w:szCs w:val="28"/>
        </w:rPr>
        <w:t xml:space="preserve">ского </w:t>
      </w:r>
      <w:proofErr w:type="gramStart"/>
      <w:r w:rsidRPr="001B35F0">
        <w:rPr>
          <w:rFonts w:ascii="Times New Roman" w:hAnsi="Times New Roman" w:cs="Times New Roman"/>
          <w:sz w:val="28"/>
          <w:szCs w:val="28"/>
        </w:rPr>
        <w:t>сельсовета Ордынского района Новосибирской области</w:t>
      </w:r>
      <w:proofErr w:type="gramEnd"/>
      <w:r w:rsidRPr="001B35F0">
        <w:rPr>
          <w:rFonts w:ascii="Times New Roman" w:hAnsi="Times New Roman" w:cs="Times New Roman"/>
          <w:sz w:val="28"/>
          <w:szCs w:val="28"/>
        </w:rPr>
        <w:t xml:space="preserve"> предоставляется заявителю для подписания в течение 15 рабочих дней с даты регистрации заявления. Уведомление об отказе в заключении соглашения направляется (вручается) заявителю не позднее 2 рабочих дней со дня принятия указанного решения.</w:t>
      </w:r>
    </w:p>
    <w:p w:rsidR="00947205" w:rsidRPr="001B35F0" w:rsidRDefault="00947205" w:rsidP="00947205">
      <w:pPr>
        <w:jc w:val="both"/>
        <w:rPr>
          <w:rFonts w:ascii="Times New Roman" w:hAnsi="Times New Roman" w:cs="Times New Roman"/>
          <w:sz w:val="28"/>
          <w:szCs w:val="28"/>
        </w:rPr>
      </w:pPr>
      <w:r w:rsidRPr="001B35F0">
        <w:rPr>
          <w:rFonts w:ascii="Times New Roman" w:hAnsi="Times New Roman" w:cs="Times New Roman"/>
          <w:sz w:val="28"/>
          <w:szCs w:val="28"/>
        </w:rPr>
        <w:t xml:space="preserve">    Основанием для отказа в заключении соглашения является отсутствие права собственности или иного законного основания владения зданием, строением, сооружением, земельным участком. Указанные сведения в случае внесения их в ЕГРН и не представления заявителем по собственной инициативе запрашиваются администрацией </w:t>
      </w:r>
      <w:r w:rsidR="008D7EB2">
        <w:rPr>
          <w:rFonts w:ascii="Times New Roman" w:hAnsi="Times New Roman" w:cs="Times New Roman"/>
          <w:sz w:val="28"/>
          <w:szCs w:val="28"/>
        </w:rPr>
        <w:t>Чингис</w:t>
      </w:r>
      <w:r w:rsidRPr="001B35F0">
        <w:rPr>
          <w:rFonts w:ascii="Times New Roman" w:hAnsi="Times New Roman" w:cs="Times New Roman"/>
          <w:sz w:val="28"/>
          <w:szCs w:val="28"/>
        </w:rPr>
        <w:t>ского сельсовета Ордынского района Новосибирской области в порядке межведомственного информационного взаимодействия.</w:t>
      </w:r>
    </w:p>
    <w:p w:rsidR="00947205" w:rsidRPr="001B35F0" w:rsidRDefault="00947205" w:rsidP="00947205">
      <w:pPr>
        <w:rPr>
          <w:rFonts w:ascii="Times New Roman" w:hAnsi="Times New Roman" w:cs="Times New Roman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pStyle w:val="51"/>
        <w:shd w:val="clear" w:color="auto" w:fill="auto"/>
        <w:spacing w:line="274" w:lineRule="exact"/>
        <w:ind w:left="7100"/>
        <w:jc w:val="right"/>
        <w:rPr>
          <w:rStyle w:val="50"/>
          <w:color w:val="000000"/>
          <w:sz w:val="28"/>
          <w:szCs w:val="28"/>
        </w:rPr>
      </w:pPr>
    </w:p>
    <w:p w:rsidR="00947205" w:rsidRPr="001B35F0" w:rsidRDefault="00947205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</w:rPr>
      </w:pPr>
    </w:p>
    <w:p w:rsidR="00947205" w:rsidRPr="001B35F0" w:rsidRDefault="00947205" w:rsidP="00947205">
      <w:pPr>
        <w:autoSpaceDE w:val="0"/>
        <w:autoSpaceDN w:val="0"/>
        <w:adjustRightInd w:val="0"/>
        <w:jc w:val="right"/>
        <w:rPr>
          <w:rFonts w:ascii="Times New Roman" w:hAnsi="Times New Roman" w:cs="Times New Roman"/>
          <w:bCs/>
          <w:sz w:val="28"/>
          <w:szCs w:val="28"/>
        </w:rPr>
      </w:pPr>
    </w:p>
    <w:sectPr w:rsidR="00947205" w:rsidRPr="001B35F0" w:rsidSect="00F04F60">
      <w:headerReference w:type="default" r:id="rId7"/>
      <w:type w:val="continuous"/>
      <w:pgSz w:w="11909" w:h="16838"/>
      <w:pgMar w:top="1134" w:right="567" w:bottom="1134" w:left="1418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07781" w:rsidRDefault="00B07781" w:rsidP="002A0E57">
      <w:r>
        <w:separator/>
      </w:r>
    </w:p>
  </w:endnote>
  <w:endnote w:type="continuationSeparator" w:id="0">
    <w:p w:rsidR="00B07781" w:rsidRDefault="00B07781" w:rsidP="002A0E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07781" w:rsidRDefault="00B07781" w:rsidP="002A0E57">
      <w:r>
        <w:separator/>
      </w:r>
    </w:p>
  </w:footnote>
  <w:footnote w:type="continuationSeparator" w:id="0">
    <w:p w:rsidR="00B07781" w:rsidRDefault="00B07781" w:rsidP="002A0E5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E5D00" w:rsidRDefault="00B07781">
    <w:pPr>
      <w:rPr>
        <w:rFonts w:cs="Times New Roman"/>
        <w:color w:val="auto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5"/>
    <w:multiLevelType w:val="multilevel"/>
    <w:tmpl w:val="00000004"/>
    <w:lvl w:ilvl="0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1" w15:restartNumberingAfterBreak="0">
    <w:nsid w:val="0000003D"/>
    <w:multiLevelType w:val="multilevel"/>
    <w:tmpl w:val="0000003C"/>
    <w:lvl w:ilvl="0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1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2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3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4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5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6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7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  <w:lvl w:ilvl="8">
      <w:start w:val="1"/>
      <w:numFmt w:val="decimal"/>
      <w:lvlText w:val="1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</w:rPr>
    </w:lvl>
  </w:abstractNum>
  <w:abstractNum w:abstractNumId="2" w15:restartNumberingAfterBreak="0">
    <w:nsid w:val="413A04EB"/>
    <w:multiLevelType w:val="hybridMultilevel"/>
    <w:tmpl w:val="EF1487C6"/>
    <w:lvl w:ilvl="0" w:tplc="61F42CAA">
      <w:start w:val="1"/>
      <w:numFmt w:val="decimal"/>
      <w:lvlText w:val="%1."/>
      <w:lvlJc w:val="left"/>
      <w:pPr>
        <w:ind w:left="106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F420D89"/>
    <w:multiLevelType w:val="hybridMultilevel"/>
    <w:tmpl w:val="E3ACCCD8"/>
    <w:lvl w:ilvl="0" w:tplc="4B8A4EC2">
      <w:start w:val="4"/>
      <w:numFmt w:val="bullet"/>
      <w:lvlText w:val="-"/>
      <w:lvlJc w:val="left"/>
      <w:pPr>
        <w:tabs>
          <w:tab w:val="num" w:pos="1062"/>
        </w:tabs>
        <w:ind w:left="1062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47205"/>
    <w:rsid w:val="00014551"/>
    <w:rsid w:val="00145DD2"/>
    <w:rsid w:val="00297DEB"/>
    <w:rsid w:val="002A0E57"/>
    <w:rsid w:val="002E14C8"/>
    <w:rsid w:val="003A0260"/>
    <w:rsid w:val="00441C61"/>
    <w:rsid w:val="004F6335"/>
    <w:rsid w:val="005F3A84"/>
    <w:rsid w:val="005F490B"/>
    <w:rsid w:val="006652BF"/>
    <w:rsid w:val="006C0796"/>
    <w:rsid w:val="00726AB5"/>
    <w:rsid w:val="0074705F"/>
    <w:rsid w:val="007F2621"/>
    <w:rsid w:val="008165FF"/>
    <w:rsid w:val="00831AA3"/>
    <w:rsid w:val="008D7EB2"/>
    <w:rsid w:val="00902469"/>
    <w:rsid w:val="009431E7"/>
    <w:rsid w:val="00947205"/>
    <w:rsid w:val="00A87CE6"/>
    <w:rsid w:val="00B07781"/>
    <w:rsid w:val="00B41045"/>
    <w:rsid w:val="00D53C32"/>
    <w:rsid w:val="00D720A9"/>
    <w:rsid w:val="00E45978"/>
    <w:rsid w:val="00E512B8"/>
    <w:rsid w:val="00EF06F7"/>
    <w:rsid w:val="00F46E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F7C0DBA2-66DC-4EF7-AB77-2E6E057C18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47205"/>
    <w:pPr>
      <w:widowControl w:val="0"/>
      <w:spacing w:after="0" w:line="240" w:lineRule="auto"/>
    </w:pPr>
    <w:rPr>
      <w:rFonts w:ascii="Courier New" w:eastAsia="Times New Roman" w:hAnsi="Courier New" w:cs="Courier New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1"/>
    <w:uiPriority w:val="99"/>
    <w:locked/>
    <w:rsid w:val="00947205"/>
    <w:rPr>
      <w:rFonts w:ascii="Times New Roman" w:hAnsi="Times New Roman" w:cs="Times New Roman"/>
      <w:b/>
      <w:bCs/>
      <w:sz w:val="21"/>
      <w:szCs w:val="21"/>
      <w:shd w:val="clear" w:color="auto" w:fill="FFFFFF"/>
    </w:rPr>
  </w:style>
  <w:style w:type="character" w:customStyle="1" w:styleId="4">
    <w:name w:val="Основной текст (4)_"/>
    <w:basedOn w:val="a0"/>
    <w:link w:val="41"/>
    <w:uiPriority w:val="99"/>
    <w:locked/>
    <w:rsid w:val="00947205"/>
    <w:rPr>
      <w:rFonts w:ascii="Times New Roman" w:hAnsi="Times New Roman" w:cs="Times New Roman"/>
      <w:b/>
      <w:bCs/>
      <w:sz w:val="26"/>
      <w:szCs w:val="26"/>
      <w:shd w:val="clear" w:color="auto" w:fill="FFFFFF"/>
    </w:rPr>
  </w:style>
  <w:style w:type="character" w:customStyle="1" w:styleId="a3">
    <w:name w:val="Колонтитул"/>
    <w:basedOn w:val="a0"/>
    <w:link w:val="1"/>
    <w:uiPriority w:val="99"/>
    <w:locked/>
    <w:rsid w:val="00947205"/>
    <w:rPr>
      <w:rFonts w:ascii="Times New Roman" w:hAnsi="Times New Roman" w:cs="Times New Roman"/>
      <w:sz w:val="23"/>
      <w:szCs w:val="23"/>
      <w:shd w:val="clear" w:color="auto" w:fill="FFFFFF"/>
    </w:rPr>
  </w:style>
  <w:style w:type="character" w:customStyle="1" w:styleId="5">
    <w:name w:val="Основной текст (5)"/>
    <w:basedOn w:val="50"/>
    <w:uiPriority w:val="99"/>
    <w:rsid w:val="00947205"/>
    <w:rPr>
      <w:rFonts w:ascii="Times New Roman" w:hAnsi="Times New Roman" w:cs="Times New Roman"/>
      <w:b/>
      <w:bCs/>
      <w:color w:val="000000"/>
      <w:spacing w:val="0"/>
      <w:w w:val="100"/>
      <w:position w:val="0"/>
      <w:sz w:val="20"/>
      <w:szCs w:val="20"/>
      <w:shd w:val="clear" w:color="auto" w:fill="FFFFFF"/>
    </w:rPr>
  </w:style>
  <w:style w:type="character" w:customStyle="1" w:styleId="50">
    <w:name w:val="Основной текст (5)_"/>
    <w:basedOn w:val="a0"/>
    <w:link w:val="51"/>
    <w:uiPriority w:val="99"/>
    <w:locked/>
    <w:rsid w:val="00947205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character" w:customStyle="1" w:styleId="52">
    <w:name w:val="Основной текст (5)2"/>
    <w:basedOn w:val="50"/>
    <w:uiPriority w:val="99"/>
    <w:rsid w:val="00947205"/>
    <w:rPr>
      <w:rFonts w:ascii="Times New Roman" w:hAnsi="Times New Roman" w:cs="Times New Roman"/>
      <w:b/>
      <w:bCs/>
      <w:sz w:val="20"/>
      <w:szCs w:val="20"/>
      <w:shd w:val="clear" w:color="auto" w:fill="FFFFFF"/>
    </w:rPr>
  </w:style>
  <w:style w:type="paragraph" w:styleId="a4">
    <w:name w:val="Body Text"/>
    <w:basedOn w:val="a"/>
    <w:link w:val="a5"/>
    <w:uiPriority w:val="99"/>
    <w:rsid w:val="00947205"/>
    <w:pPr>
      <w:shd w:val="clear" w:color="auto" w:fill="FFFFFF"/>
      <w:spacing w:before="60" w:after="240" w:line="240" w:lineRule="atLeast"/>
    </w:pPr>
    <w:rPr>
      <w:rFonts w:cs="Times New Roman"/>
      <w:color w:val="auto"/>
      <w:sz w:val="26"/>
      <w:szCs w:val="26"/>
    </w:rPr>
  </w:style>
  <w:style w:type="character" w:customStyle="1" w:styleId="a5">
    <w:name w:val="Основной текст Знак"/>
    <w:basedOn w:val="a0"/>
    <w:link w:val="a4"/>
    <w:uiPriority w:val="99"/>
    <w:rsid w:val="00947205"/>
    <w:rPr>
      <w:rFonts w:ascii="Courier New" w:eastAsia="Times New Roman" w:hAnsi="Courier New" w:cs="Times New Roman"/>
      <w:sz w:val="26"/>
      <w:szCs w:val="26"/>
      <w:shd w:val="clear" w:color="auto" w:fill="FFFFFF"/>
      <w:lang w:eastAsia="ru-RU"/>
    </w:rPr>
  </w:style>
  <w:style w:type="paragraph" w:customStyle="1" w:styleId="21">
    <w:name w:val="Основной текст (2)1"/>
    <w:basedOn w:val="a"/>
    <w:link w:val="2"/>
    <w:uiPriority w:val="99"/>
    <w:rsid w:val="00947205"/>
    <w:pPr>
      <w:shd w:val="clear" w:color="auto" w:fill="FFFFFF"/>
      <w:spacing w:line="240" w:lineRule="exact"/>
      <w:jc w:val="center"/>
    </w:pPr>
    <w:rPr>
      <w:rFonts w:ascii="Times New Roman" w:eastAsiaTheme="minorHAnsi" w:hAnsi="Times New Roman" w:cs="Times New Roman"/>
      <w:b/>
      <w:bCs/>
      <w:color w:val="auto"/>
      <w:sz w:val="21"/>
      <w:szCs w:val="21"/>
      <w:lang w:eastAsia="en-US"/>
    </w:rPr>
  </w:style>
  <w:style w:type="paragraph" w:customStyle="1" w:styleId="41">
    <w:name w:val="Основной текст (4)1"/>
    <w:basedOn w:val="a"/>
    <w:link w:val="4"/>
    <w:uiPriority w:val="99"/>
    <w:rsid w:val="00947205"/>
    <w:pPr>
      <w:shd w:val="clear" w:color="auto" w:fill="FFFFFF"/>
      <w:spacing w:before="420" w:after="60" w:line="240" w:lineRule="atLeast"/>
    </w:pPr>
    <w:rPr>
      <w:rFonts w:ascii="Times New Roman" w:eastAsiaTheme="minorHAnsi" w:hAnsi="Times New Roman" w:cs="Times New Roman"/>
      <w:b/>
      <w:bCs/>
      <w:color w:val="auto"/>
      <w:sz w:val="26"/>
      <w:szCs w:val="26"/>
      <w:lang w:eastAsia="en-US"/>
    </w:rPr>
  </w:style>
  <w:style w:type="paragraph" w:customStyle="1" w:styleId="51">
    <w:name w:val="Основной текст (5)1"/>
    <w:basedOn w:val="a"/>
    <w:link w:val="50"/>
    <w:uiPriority w:val="99"/>
    <w:rsid w:val="00947205"/>
    <w:pPr>
      <w:shd w:val="clear" w:color="auto" w:fill="FFFFFF"/>
      <w:spacing w:line="254" w:lineRule="exact"/>
      <w:jc w:val="both"/>
    </w:pPr>
    <w:rPr>
      <w:rFonts w:ascii="Times New Roman" w:eastAsiaTheme="minorHAnsi" w:hAnsi="Times New Roman" w:cs="Times New Roman"/>
      <w:b/>
      <w:bCs/>
      <w:color w:val="auto"/>
      <w:sz w:val="20"/>
      <w:szCs w:val="20"/>
      <w:lang w:eastAsia="en-US"/>
    </w:rPr>
  </w:style>
  <w:style w:type="paragraph" w:customStyle="1" w:styleId="1">
    <w:name w:val="Колонтитул1"/>
    <w:basedOn w:val="a"/>
    <w:link w:val="a3"/>
    <w:uiPriority w:val="99"/>
    <w:rsid w:val="00947205"/>
    <w:pPr>
      <w:shd w:val="clear" w:color="auto" w:fill="FFFFFF"/>
      <w:spacing w:line="274" w:lineRule="exact"/>
      <w:jc w:val="right"/>
    </w:pPr>
    <w:rPr>
      <w:rFonts w:ascii="Times New Roman" w:eastAsiaTheme="minorHAnsi" w:hAnsi="Times New Roman" w:cs="Times New Roman"/>
      <w:color w:val="auto"/>
      <w:sz w:val="23"/>
      <w:szCs w:val="23"/>
      <w:lang w:eastAsia="en-US"/>
    </w:rPr>
  </w:style>
  <w:style w:type="paragraph" w:customStyle="1" w:styleId="msonormalcxspmiddle">
    <w:name w:val="msonormalcxspmiddle"/>
    <w:basedOn w:val="a"/>
    <w:rsid w:val="00947205"/>
    <w:pPr>
      <w:widowControl/>
      <w:spacing w:before="100" w:beforeAutospacing="1" w:after="100" w:afterAutospacing="1"/>
    </w:pPr>
    <w:rPr>
      <w:rFonts w:cs="Times New Roman"/>
      <w:color w:val="auto"/>
    </w:rPr>
  </w:style>
  <w:style w:type="paragraph" w:customStyle="1" w:styleId="msonormalcxspmiddlecxspmiddle">
    <w:name w:val="msonormalcxspmiddlecxspmiddle"/>
    <w:basedOn w:val="a"/>
    <w:rsid w:val="00947205"/>
    <w:pPr>
      <w:widowControl/>
      <w:spacing w:before="100" w:beforeAutospacing="1" w:after="100" w:afterAutospacing="1"/>
    </w:pPr>
    <w:rPr>
      <w:rFonts w:cs="Times New Roman"/>
      <w:color w:val="auto"/>
    </w:rPr>
  </w:style>
  <w:style w:type="paragraph" w:customStyle="1" w:styleId="msonormalcxspmiddlecxsplast">
    <w:name w:val="msonormalcxspmiddlecxsplast"/>
    <w:basedOn w:val="a"/>
    <w:rsid w:val="00947205"/>
    <w:pPr>
      <w:widowControl/>
      <w:spacing w:before="100" w:beforeAutospacing="1" w:after="100" w:afterAutospacing="1"/>
    </w:pPr>
    <w:rPr>
      <w:rFonts w:cs="Times New Roman"/>
      <w:color w:val="auto"/>
    </w:rPr>
  </w:style>
  <w:style w:type="paragraph" w:styleId="a6">
    <w:name w:val="Balloon Text"/>
    <w:basedOn w:val="a"/>
    <w:link w:val="a7"/>
    <w:uiPriority w:val="99"/>
    <w:semiHidden/>
    <w:unhideWhenUsed/>
    <w:rsid w:val="009431E7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431E7"/>
    <w:rPr>
      <w:rFonts w:ascii="Segoe UI" w:eastAsia="Times New Roman" w:hAnsi="Segoe UI" w:cs="Segoe UI"/>
      <w:color w:val="000000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16</Pages>
  <Words>5794</Words>
  <Characters>33026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Chingis</cp:lastModifiedBy>
  <cp:revision>13</cp:revision>
  <cp:lastPrinted>2021-07-07T05:57:00Z</cp:lastPrinted>
  <dcterms:created xsi:type="dcterms:W3CDTF">2020-06-02T05:40:00Z</dcterms:created>
  <dcterms:modified xsi:type="dcterms:W3CDTF">2021-07-07T05:58:00Z</dcterms:modified>
</cp:coreProperties>
</file>